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08"/>
        <w:gridCol w:w="936"/>
        <w:gridCol w:w="1498"/>
        <w:gridCol w:w="966"/>
        <w:gridCol w:w="224"/>
        <w:gridCol w:w="743"/>
        <w:gridCol w:w="43"/>
        <w:gridCol w:w="1032"/>
        <w:gridCol w:w="967"/>
        <w:gridCol w:w="966"/>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72" w:hRule="atLeast"/>
          <w:jc w:val="center"/>
        </w:trPr>
        <w:tc>
          <w:tcPr>
            <w:tcW w:w="708" w:type="dxa"/>
            <w:noWrap w:val="0"/>
            <w:vAlign w:val="center"/>
          </w:tcPr>
          <w:p>
            <w:pPr>
              <w:jc w:val="center"/>
              <w:rPr>
                <w:rFonts w:hint="eastAsia"/>
                <w:sz w:val="21"/>
                <w:szCs w:val="21"/>
              </w:rPr>
            </w:pPr>
            <w:r>
              <w:rPr>
                <w:rFonts w:hint="eastAsia"/>
                <w:sz w:val="21"/>
                <w:szCs w:val="21"/>
              </w:rPr>
              <w:t>基层</w:t>
            </w:r>
          </w:p>
          <w:p>
            <w:pPr>
              <w:jc w:val="center"/>
              <w:rPr>
                <w:rFonts w:hint="eastAsia"/>
                <w:sz w:val="21"/>
                <w:szCs w:val="21"/>
              </w:rPr>
            </w:pPr>
          </w:p>
          <w:p>
            <w:pPr>
              <w:jc w:val="center"/>
              <w:rPr>
                <w:rFonts w:hint="eastAsia"/>
                <w:sz w:val="21"/>
                <w:szCs w:val="21"/>
              </w:rPr>
            </w:pPr>
          </w:p>
          <w:p>
            <w:pPr>
              <w:jc w:val="center"/>
              <w:rPr>
                <w:rFonts w:hint="eastAsia"/>
                <w:sz w:val="21"/>
                <w:szCs w:val="21"/>
              </w:rPr>
            </w:pPr>
            <w:r>
              <w:rPr>
                <w:rFonts w:hint="eastAsia"/>
                <w:sz w:val="21"/>
                <w:szCs w:val="21"/>
              </w:rPr>
              <w:t>单位</w:t>
            </w:r>
          </w:p>
          <w:p>
            <w:pPr>
              <w:jc w:val="center"/>
              <w:rPr>
                <w:rFonts w:hint="eastAsia"/>
                <w:sz w:val="21"/>
                <w:szCs w:val="21"/>
              </w:rPr>
            </w:pPr>
          </w:p>
          <w:p>
            <w:pPr>
              <w:jc w:val="center"/>
              <w:rPr>
                <w:rFonts w:hint="eastAsia"/>
                <w:sz w:val="21"/>
                <w:szCs w:val="21"/>
              </w:rPr>
            </w:pPr>
          </w:p>
          <w:p>
            <w:pPr>
              <w:jc w:val="center"/>
              <w:rPr>
                <w:rFonts w:hint="eastAsia"/>
                <w:sz w:val="21"/>
                <w:szCs w:val="21"/>
              </w:rPr>
            </w:pPr>
            <w:r>
              <w:rPr>
                <w:rFonts w:hint="eastAsia"/>
                <w:sz w:val="21"/>
                <w:szCs w:val="21"/>
              </w:rPr>
              <w:t>意见</w:t>
            </w:r>
          </w:p>
        </w:tc>
        <w:tc>
          <w:tcPr>
            <w:tcW w:w="3624" w:type="dxa"/>
            <w:gridSpan w:val="4"/>
            <w:noWrap w:val="0"/>
            <w:vAlign w:val="bottom"/>
          </w:tcPr>
          <w:p>
            <w:pPr>
              <w:tabs>
                <w:tab w:val="left" w:pos="3051"/>
              </w:tabs>
              <w:rPr>
                <w:rFonts w:hint="eastAsia"/>
                <w:sz w:val="21"/>
                <w:szCs w:val="21"/>
              </w:rPr>
            </w:pPr>
            <w:r>
              <w:rPr>
                <w:rFonts w:hint="eastAsia"/>
                <w:sz w:val="21"/>
                <w:szCs w:val="21"/>
              </w:rPr>
              <w:t>负责人：                (盖章)</w:t>
            </w:r>
          </w:p>
          <w:p>
            <w:pPr>
              <w:spacing w:line="360" w:lineRule="auto"/>
              <w:ind w:firstLine="2205" w:firstLineChars="1050"/>
              <w:rPr>
                <w:rFonts w:hint="eastAsia"/>
                <w:sz w:val="21"/>
                <w:szCs w:val="21"/>
              </w:rPr>
            </w:pPr>
            <w:r>
              <w:rPr>
                <w:rFonts w:hint="eastAsia"/>
                <w:sz w:val="21"/>
                <w:szCs w:val="21"/>
              </w:rPr>
              <w:t>年   月   日</w:t>
            </w:r>
          </w:p>
        </w:tc>
        <w:tc>
          <w:tcPr>
            <w:tcW w:w="786" w:type="dxa"/>
            <w:gridSpan w:val="2"/>
            <w:noWrap w:val="0"/>
            <w:vAlign w:val="center"/>
          </w:tcPr>
          <w:p>
            <w:pPr>
              <w:jc w:val="center"/>
              <w:rPr>
                <w:rFonts w:hint="eastAsia"/>
                <w:sz w:val="21"/>
                <w:szCs w:val="21"/>
              </w:rPr>
            </w:pPr>
            <w:r>
              <w:rPr>
                <w:rFonts w:hint="eastAsia"/>
                <w:sz w:val="21"/>
                <w:szCs w:val="21"/>
              </w:rPr>
              <w:t>主管部门或人事代理机构或当地职改部门意见</w:t>
            </w:r>
          </w:p>
        </w:tc>
        <w:tc>
          <w:tcPr>
            <w:tcW w:w="4310" w:type="dxa"/>
            <w:gridSpan w:val="4"/>
            <w:noWrap w:val="0"/>
            <w:vAlign w:val="bottom"/>
          </w:tcPr>
          <w:p>
            <w:pPr>
              <w:tabs>
                <w:tab w:val="left" w:pos="3051"/>
              </w:tabs>
              <w:rPr>
                <w:rFonts w:hint="eastAsia"/>
                <w:sz w:val="21"/>
                <w:szCs w:val="21"/>
              </w:rPr>
            </w:pPr>
            <w:r>
              <w:rPr>
                <w:rFonts w:hint="eastAsia"/>
                <w:sz w:val="21"/>
                <w:szCs w:val="21"/>
              </w:rPr>
              <w:t>负责人：                      (盖章)</w:t>
            </w:r>
          </w:p>
          <w:p>
            <w:pPr>
              <w:ind w:firstLine="2835" w:firstLineChars="1350"/>
              <w:rPr>
                <w:rFonts w:hint="eastAsia"/>
                <w:sz w:val="21"/>
                <w:szCs w:val="21"/>
              </w:rPr>
            </w:pPr>
            <w:r>
              <w:rPr>
                <w:rFonts w:hint="eastAsia"/>
                <w:sz w:val="21"/>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69" w:hRule="atLeast"/>
          <w:jc w:val="center"/>
        </w:trPr>
        <w:tc>
          <w:tcPr>
            <w:tcW w:w="708" w:type="dxa"/>
            <w:noWrap w:val="0"/>
            <w:vAlign w:val="center"/>
          </w:tcPr>
          <w:p>
            <w:pPr>
              <w:spacing w:line="360" w:lineRule="auto"/>
              <w:jc w:val="center"/>
              <w:rPr>
                <w:rFonts w:hint="eastAsia"/>
                <w:sz w:val="21"/>
                <w:szCs w:val="21"/>
              </w:rPr>
            </w:pPr>
            <w:r>
              <w:rPr>
                <w:rFonts w:hint="eastAsia"/>
                <w:sz w:val="21"/>
                <w:szCs w:val="21"/>
              </w:rPr>
              <w:t>答</w:t>
            </w:r>
          </w:p>
          <w:p>
            <w:pPr>
              <w:spacing w:line="360" w:lineRule="auto"/>
              <w:jc w:val="center"/>
              <w:rPr>
                <w:rFonts w:hint="eastAsia"/>
                <w:sz w:val="21"/>
                <w:szCs w:val="21"/>
              </w:rPr>
            </w:pPr>
            <w:r>
              <w:rPr>
                <w:rFonts w:hint="eastAsia"/>
                <w:sz w:val="21"/>
                <w:szCs w:val="21"/>
              </w:rPr>
              <w:t>辩</w:t>
            </w:r>
          </w:p>
          <w:p>
            <w:pPr>
              <w:spacing w:line="360" w:lineRule="auto"/>
              <w:jc w:val="center"/>
              <w:rPr>
                <w:rFonts w:hint="eastAsia"/>
                <w:sz w:val="21"/>
                <w:szCs w:val="21"/>
              </w:rPr>
            </w:pPr>
            <w:r>
              <w:rPr>
                <w:rFonts w:hint="eastAsia"/>
                <w:sz w:val="21"/>
                <w:szCs w:val="21"/>
              </w:rPr>
              <w:t>情</w:t>
            </w:r>
          </w:p>
          <w:p>
            <w:pPr>
              <w:spacing w:line="360" w:lineRule="auto"/>
              <w:jc w:val="center"/>
              <w:rPr>
                <w:rFonts w:hint="eastAsia"/>
                <w:sz w:val="21"/>
                <w:szCs w:val="21"/>
              </w:rPr>
            </w:pPr>
            <w:r>
              <w:rPr>
                <w:rFonts w:hint="eastAsia"/>
                <w:sz w:val="21"/>
                <w:szCs w:val="21"/>
              </w:rPr>
              <w:t>况</w:t>
            </w:r>
          </w:p>
        </w:tc>
        <w:tc>
          <w:tcPr>
            <w:tcW w:w="3624" w:type="dxa"/>
            <w:gridSpan w:val="4"/>
            <w:noWrap w:val="0"/>
            <w:vAlign w:val="bottom"/>
          </w:tcPr>
          <w:p>
            <w:pPr>
              <w:rPr>
                <w:rFonts w:hint="eastAsia"/>
                <w:sz w:val="21"/>
                <w:szCs w:val="21"/>
              </w:rPr>
            </w:pPr>
            <w:r>
              <w:rPr>
                <w:rFonts w:hint="eastAsia"/>
                <w:sz w:val="21"/>
                <w:szCs w:val="21"/>
              </w:rPr>
              <w:t>负责人：                (盖章)</w:t>
            </w:r>
          </w:p>
          <w:p>
            <w:pPr>
              <w:ind w:firstLine="2205" w:firstLineChars="1050"/>
              <w:rPr>
                <w:rFonts w:hint="eastAsia"/>
                <w:sz w:val="21"/>
                <w:szCs w:val="21"/>
              </w:rPr>
            </w:pPr>
            <w:r>
              <w:rPr>
                <w:rFonts w:hint="eastAsia"/>
                <w:sz w:val="21"/>
                <w:szCs w:val="21"/>
              </w:rPr>
              <w:t>年   月   日</w:t>
            </w:r>
          </w:p>
        </w:tc>
        <w:tc>
          <w:tcPr>
            <w:tcW w:w="786" w:type="dxa"/>
            <w:gridSpan w:val="2"/>
            <w:noWrap w:val="0"/>
            <w:vAlign w:val="center"/>
          </w:tcPr>
          <w:p>
            <w:pPr>
              <w:spacing w:line="324" w:lineRule="auto"/>
              <w:jc w:val="center"/>
              <w:rPr>
                <w:rFonts w:hint="eastAsia"/>
                <w:sz w:val="21"/>
                <w:szCs w:val="21"/>
              </w:rPr>
            </w:pPr>
            <w:r>
              <w:rPr>
                <w:rFonts w:hint="eastAsia"/>
                <w:sz w:val="21"/>
                <w:szCs w:val="21"/>
              </w:rPr>
              <w:t>专</w:t>
            </w:r>
          </w:p>
          <w:p>
            <w:pPr>
              <w:spacing w:line="324" w:lineRule="auto"/>
              <w:jc w:val="center"/>
              <w:rPr>
                <w:rFonts w:hint="eastAsia"/>
                <w:sz w:val="21"/>
                <w:szCs w:val="21"/>
              </w:rPr>
            </w:pPr>
            <w:r>
              <w:rPr>
                <w:rFonts w:hint="eastAsia"/>
                <w:sz w:val="21"/>
                <w:szCs w:val="21"/>
              </w:rPr>
              <w:t>家</w:t>
            </w:r>
          </w:p>
          <w:p>
            <w:pPr>
              <w:spacing w:line="324" w:lineRule="auto"/>
              <w:jc w:val="center"/>
              <w:rPr>
                <w:rFonts w:hint="eastAsia"/>
                <w:sz w:val="21"/>
                <w:szCs w:val="21"/>
              </w:rPr>
            </w:pPr>
            <w:r>
              <w:rPr>
                <w:rFonts w:hint="eastAsia"/>
                <w:sz w:val="21"/>
                <w:szCs w:val="21"/>
              </w:rPr>
              <w:t>评</w:t>
            </w:r>
          </w:p>
          <w:p>
            <w:pPr>
              <w:spacing w:line="324" w:lineRule="auto"/>
              <w:jc w:val="center"/>
              <w:rPr>
                <w:rFonts w:hint="eastAsia"/>
                <w:sz w:val="21"/>
                <w:szCs w:val="21"/>
              </w:rPr>
            </w:pPr>
            <w:r>
              <w:rPr>
                <w:rFonts w:hint="eastAsia"/>
                <w:sz w:val="21"/>
                <w:szCs w:val="21"/>
              </w:rPr>
              <w:t>价</w:t>
            </w:r>
          </w:p>
          <w:p>
            <w:pPr>
              <w:spacing w:line="324" w:lineRule="auto"/>
              <w:jc w:val="center"/>
              <w:rPr>
                <w:rFonts w:hint="eastAsia"/>
                <w:sz w:val="21"/>
                <w:szCs w:val="21"/>
              </w:rPr>
            </w:pPr>
            <w:r>
              <w:rPr>
                <w:rFonts w:hint="eastAsia"/>
                <w:sz w:val="21"/>
                <w:szCs w:val="21"/>
              </w:rPr>
              <w:t>意</w:t>
            </w:r>
          </w:p>
          <w:p>
            <w:pPr>
              <w:spacing w:line="324" w:lineRule="auto"/>
              <w:jc w:val="center"/>
              <w:rPr>
                <w:rFonts w:hint="eastAsia"/>
                <w:sz w:val="21"/>
                <w:szCs w:val="21"/>
              </w:rPr>
            </w:pPr>
            <w:r>
              <w:rPr>
                <w:rFonts w:hint="eastAsia"/>
                <w:sz w:val="21"/>
                <w:szCs w:val="21"/>
              </w:rPr>
              <w:t>见</w:t>
            </w:r>
          </w:p>
        </w:tc>
        <w:tc>
          <w:tcPr>
            <w:tcW w:w="4310" w:type="dxa"/>
            <w:gridSpan w:val="4"/>
            <w:noWrap w:val="0"/>
            <w:vAlign w:val="bottom"/>
          </w:tcPr>
          <w:p>
            <w:pPr>
              <w:rPr>
                <w:rFonts w:hint="eastAsia"/>
                <w:sz w:val="21"/>
                <w:szCs w:val="21"/>
              </w:rPr>
            </w:pPr>
            <w:r>
              <w:rPr>
                <w:rFonts w:hint="eastAsia"/>
                <w:sz w:val="21"/>
                <w:szCs w:val="21"/>
              </w:rPr>
              <w:t>负责人：                      (盖章)</w:t>
            </w:r>
          </w:p>
          <w:p>
            <w:pPr>
              <w:ind w:firstLine="2835" w:firstLineChars="1350"/>
              <w:rPr>
                <w:rFonts w:hint="eastAsia"/>
                <w:sz w:val="21"/>
                <w:szCs w:val="21"/>
              </w:rPr>
            </w:pPr>
            <w:r>
              <w:rPr>
                <w:rFonts w:hint="eastAsia"/>
                <w:sz w:val="21"/>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exact"/>
          <w:jc w:val="center"/>
        </w:trPr>
        <w:tc>
          <w:tcPr>
            <w:tcW w:w="708" w:type="dxa"/>
            <w:vMerge w:val="restart"/>
            <w:noWrap w:val="0"/>
            <w:vAlign w:val="center"/>
          </w:tcPr>
          <w:p>
            <w:pPr>
              <w:spacing w:line="480" w:lineRule="auto"/>
              <w:jc w:val="center"/>
              <w:rPr>
                <w:rFonts w:hint="eastAsia"/>
                <w:sz w:val="21"/>
                <w:szCs w:val="21"/>
              </w:rPr>
            </w:pPr>
            <w:r>
              <w:rPr>
                <w:rFonts w:hint="eastAsia"/>
                <w:sz w:val="21"/>
                <w:szCs w:val="21"/>
              </w:rPr>
              <w:t>评审</w:t>
            </w:r>
          </w:p>
          <w:p>
            <w:pPr>
              <w:spacing w:line="480" w:lineRule="auto"/>
              <w:jc w:val="center"/>
              <w:rPr>
                <w:rFonts w:hint="eastAsia"/>
                <w:sz w:val="21"/>
                <w:szCs w:val="21"/>
              </w:rPr>
            </w:pPr>
            <w:r>
              <w:rPr>
                <w:rFonts w:hint="eastAsia"/>
                <w:sz w:val="21"/>
                <w:szCs w:val="21"/>
              </w:rPr>
              <w:t>组织</w:t>
            </w:r>
          </w:p>
          <w:p>
            <w:pPr>
              <w:spacing w:line="480" w:lineRule="auto"/>
              <w:jc w:val="center"/>
              <w:rPr>
                <w:rFonts w:hint="eastAsia"/>
                <w:sz w:val="21"/>
                <w:szCs w:val="21"/>
              </w:rPr>
            </w:pPr>
            <w:r>
              <w:rPr>
                <w:rFonts w:hint="eastAsia"/>
                <w:sz w:val="21"/>
                <w:szCs w:val="21"/>
              </w:rPr>
              <w:t>意见</w:t>
            </w:r>
          </w:p>
        </w:tc>
        <w:tc>
          <w:tcPr>
            <w:tcW w:w="936" w:type="dxa"/>
            <w:noWrap w:val="0"/>
            <w:vAlign w:val="center"/>
          </w:tcPr>
          <w:p>
            <w:pPr>
              <w:jc w:val="center"/>
              <w:rPr>
                <w:rFonts w:hint="eastAsia"/>
                <w:sz w:val="21"/>
                <w:szCs w:val="21"/>
              </w:rPr>
            </w:pPr>
            <w:r>
              <w:rPr>
                <w:rFonts w:hint="eastAsia"/>
                <w:sz w:val="21"/>
                <w:szCs w:val="21"/>
              </w:rPr>
              <w:t>总人数</w:t>
            </w:r>
          </w:p>
        </w:tc>
        <w:tc>
          <w:tcPr>
            <w:tcW w:w="1498" w:type="dxa"/>
            <w:noWrap w:val="0"/>
            <w:vAlign w:val="center"/>
          </w:tcPr>
          <w:p>
            <w:pPr>
              <w:jc w:val="center"/>
              <w:rPr>
                <w:rFonts w:hint="eastAsia"/>
                <w:sz w:val="21"/>
                <w:szCs w:val="21"/>
              </w:rPr>
            </w:pPr>
            <w:r>
              <w:rPr>
                <w:rFonts w:hint="eastAsia"/>
                <w:sz w:val="21"/>
                <w:szCs w:val="21"/>
              </w:rPr>
              <w:t>参加人数</w:t>
            </w:r>
          </w:p>
        </w:tc>
        <w:tc>
          <w:tcPr>
            <w:tcW w:w="6286" w:type="dxa"/>
            <w:gridSpan w:val="8"/>
            <w:noWrap w:val="0"/>
            <w:vAlign w:val="center"/>
          </w:tcPr>
          <w:p>
            <w:pPr>
              <w:jc w:val="center"/>
              <w:rPr>
                <w:rFonts w:hint="eastAsia"/>
                <w:sz w:val="21"/>
                <w:szCs w:val="21"/>
              </w:rPr>
            </w:pPr>
            <w:r>
              <w:rPr>
                <w:rFonts w:hint="eastAsia"/>
                <w:sz w:val="21"/>
                <w:szCs w:val="21"/>
              </w:rPr>
              <w:t>表    决    结    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exact"/>
          <w:jc w:val="center"/>
        </w:trPr>
        <w:tc>
          <w:tcPr>
            <w:tcW w:w="708" w:type="dxa"/>
            <w:vMerge w:val="continue"/>
            <w:noWrap w:val="0"/>
            <w:vAlign w:val="center"/>
          </w:tcPr>
          <w:p>
            <w:pPr>
              <w:spacing w:line="480" w:lineRule="auto"/>
              <w:jc w:val="center"/>
              <w:rPr>
                <w:rFonts w:hint="eastAsia"/>
                <w:sz w:val="21"/>
                <w:szCs w:val="21"/>
              </w:rPr>
            </w:pPr>
          </w:p>
        </w:tc>
        <w:tc>
          <w:tcPr>
            <w:tcW w:w="936" w:type="dxa"/>
            <w:noWrap w:val="0"/>
            <w:vAlign w:val="center"/>
          </w:tcPr>
          <w:p>
            <w:pPr>
              <w:spacing w:line="480" w:lineRule="auto"/>
              <w:jc w:val="center"/>
              <w:rPr>
                <w:rFonts w:hint="eastAsia"/>
                <w:sz w:val="21"/>
                <w:szCs w:val="21"/>
              </w:rPr>
            </w:pPr>
          </w:p>
        </w:tc>
        <w:tc>
          <w:tcPr>
            <w:tcW w:w="1498" w:type="dxa"/>
            <w:noWrap w:val="0"/>
            <w:vAlign w:val="center"/>
          </w:tcPr>
          <w:p>
            <w:pPr>
              <w:spacing w:line="480" w:lineRule="auto"/>
              <w:jc w:val="center"/>
              <w:rPr>
                <w:rFonts w:hint="eastAsia"/>
                <w:sz w:val="21"/>
                <w:szCs w:val="21"/>
              </w:rPr>
            </w:pPr>
          </w:p>
        </w:tc>
        <w:tc>
          <w:tcPr>
            <w:tcW w:w="966" w:type="dxa"/>
            <w:noWrap w:val="0"/>
            <w:vAlign w:val="center"/>
          </w:tcPr>
          <w:p>
            <w:pPr>
              <w:spacing w:line="240" w:lineRule="exact"/>
              <w:jc w:val="center"/>
              <w:rPr>
                <w:rFonts w:hint="eastAsia"/>
                <w:sz w:val="21"/>
                <w:szCs w:val="21"/>
              </w:rPr>
            </w:pPr>
            <w:r>
              <w:rPr>
                <w:rFonts w:hint="eastAsia"/>
                <w:sz w:val="21"/>
                <w:szCs w:val="21"/>
              </w:rPr>
              <w:t>赞成</w:t>
            </w:r>
          </w:p>
          <w:p>
            <w:pPr>
              <w:spacing w:line="240" w:lineRule="exact"/>
              <w:jc w:val="center"/>
              <w:rPr>
                <w:rFonts w:hint="eastAsia"/>
                <w:sz w:val="21"/>
                <w:szCs w:val="21"/>
              </w:rPr>
            </w:pPr>
            <w:r>
              <w:rPr>
                <w:rFonts w:hint="eastAsia"/>
                <w:sz w:val="21"/>
                <w:szCs w:val="21"/>
              </w:rPr>
              <w:t>(人）</w:t>
            </w:r>
          </w:p>
        </w:tc>
        <w:tc>
          <w:tcPr>
            <w:tcW w:w="967" w:type="dxa"/>
            <w:gridSpan w:val="2"/>
            <w:noWrap w:val="0"/>
            <w:vAlign w:val="center"/>
          </w:tcPr>
          <w:p>
            <w:pPr>
              <w:spacing w:line="240" w:lineRule="exact"/>
              <w:jc w:val="center"/>
              <w:rPr>
                <w:rFonts w:hint="eastAsia"/>
                <w:sz w:val="21"/>
                <w:szCs w:val="21"/>
              </w:rPr>
            </w:pPr>
          </w:p>
        </w:tc>
        <w:tc>
          <w:tcPr>
            <w:tcW w:w="1075" w:type="dxa"/>
            <w:gridSpan w:val="2"/>
            <w:noWrap w:val="0"/>
            <w:vAlign w:val="center"/>
          </w:tcPr>
          <w:p>
            <w:pPr>
              <w:spacing w:line="240" w:lineRule="exact"/>
              <w:jc w:val="center"/>
              <w:rPr>
                <w:rFonts w:hint="eastAsia"/>
                <w:sz w:val="21"/>
                <w:szCs w:val="21"/>
              </w:rPr>
            </w:pPr>
            <w:r>
              <w:rPr>
                <w:rFonts w:hint="eastAsia"/>
                <w:sz w:val="21"/>
                <w:szCs w:val="21"/>
              </w:rPr>
              <w:t>反对</w:t>
            </w:r>
          </w:p>
          <w:p>
            <w:pPr>
              <w:spacing w:line="240" w:lineRule="exact"/>
              <w:jc w:val="center"/>
              <w:rPr>
                <w:rFonts w:hint="eastAsia"/>
                <w:sz w:val="21"/>
                <w:szCs w:val="21"/>
              </w:rPr>
            </w:pPr>
            <w:r>
              <w:rPr>
                <w:rFonts w:hint="eastAsia"/>
                <w:sz w:val="21"/>
                <w:szCs w:val="21"/>
              </w:rPr>
              <w:t>（人）</w:t>
            </w:r>
          </w:p>
        </w:tc>
        <w:tc>
          <w:tcPr>
            <w:tcW w:w="967" w:type="dxa"/>
            <w:noWrap w:val="0"/>
            <w:vAlign w:val="center"/>
          </w:tcPr>
          <w:p>
            <w:pPr>
              <w:spacing w:line="240" w:lineRule="exact"/>
              <w:jc w:val="center"/>
              <w:rPr>
                <w:rFonts w:hint="eastAsia"/>
                <w:sz w:val="21"/>
                <w:szCs w:val="21"/>
              </w:rPr>
            </w:pPr>
          </w:p>
        </w:tc>
        <w:tc>
          <w:tcPr>
            <w:tcW w:w="966" w:type="dxa"/>
            <w:noWrap w:val="0"/>
            <w:vAlign w:val="center"/>
          </w:tcPr>
          <w:p>
            <w:pPr>
              <w:spacing w:line="240" w:lineRule="exact"/>
              <w:jc w:val="center"/>
              <w:rPr>
                <w:rFonts w:hint="eastAsia"/>
                <w:sz w:val="21"/>
                <w:szCs w:val="21"/>
              </w:rPr>
            </w:pPr>
            <w:r>
              <w:rPr>
                <w:rFonts w:hint="eastAsia"/>
                <w:sz w:val="21"/>
                <w:szCs w:val="21"/>
              </w:rPr>
              <w:t>弃权</w:t>
            </w:r>
          </w:p>
          <w:p>
            <w:pPr>
              <w:spacing w:line="240" w:lineRule="exact"/>
              <w:jc w:val="center"/>
              <w:rPr>
                <w:rFonts w:hint="eastAsia"/>
                <w:sz w:val="21"/>
                <w:szCs w:val="21"/>
              </w:rPr>
            </w:pPr>
            <w:r>
              <w:rPr>
                <w:rFonts w:hint="eastAsia"/>
                <w:sz w:val="21"/>
                <w:szCs w:val="21"/>
              </w:rPr>
              <w:t>（人）</w:t>
            </w:r>
          </w:p>
        </w:tc>
        <w:tc>
          <w:tcPr>
            <w:tcW w:w="1345" w:type="dxa"/>
            <w:noWrap w:val="0"/>
            <w:vAlign w:val="center"/>
          </w:tcPr>
          <w:p>
            <w:pPr>
              <w:spacing w:line="30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35" w:hRule="atLeast"/>
          <w:jc w:val="center"/>
        </w:trPr>
        <w:tc>
          <w:tcPr>
            <w:tcW w:w="708" w:type="dxa"/>
            <w:vMerge w:val="continue"/>
            <w:noWrap w:val="0"/>
            <w:vAlign w:val="center"/>
          </w:tcPr>
          <w:p>
            <w:pPr>
              <w:spacing w:line="480" w:lineRule="auto"/>
              <w:jc w:val="center"/>
              <w:rPr>
                <w:rFonts w:hint="eastAsia"/>
                <w:sz w:val="21"/>
                <w:szCs w:val="21"/>
              </w:rPr>
            </w:pPr>
          </w:p>
        </w:tc>
        <w:tc>
          <w:tcPr>
            <w:tcW w:w="8720" w:type="dxa"/>
            <w:gridSpan w:val="10"/>
            <w:noWrap w:val="0"/>
            <w:vAlign w:val="center"/>
          </w:tcPr>
          <w:p>
            <w:pPr>
              <w:jc w:val="center"/>
              <w:rPr>
                <w:rFonts w:hint="eastAsia" w:ascii="宋体" w:hAnsi="宋体" w:eastAsia="宋体"/>
                <w:b/>
                <w:sz w:val="21"/>
                <w:szCs w:val="21"/>
              </w:rPr>
            </w:pPr>
          </w:p>
          <w:p>
            <w:pPr>
              <w:spacing w:line="480" w:lineRule="auto"/>
              <w:jc w:val="center"/>
              <w:rPr>
                <w:rFonts w:hint="eastAsia" w:ascii="宋体" w:hAnsi="宋体" w:eastAsia="宋体"/>
                <w:b/>
                <w:szCs w:val="32"/>
              </w:rPr>
            </w:pPr>
            <w:r>
              <w:rPr>
                <w:rFonts w:hint="eastAsia" w:ascii="宋体" w:hAnsi="宋体" w:eastAsia="宋体"/>
                <w:b/>
                <w:szCs w:val="32"/>
              </w:rPr>
              <w:t>经评审，符合        　      职务任职资格条件。</w:t>
            </w:r>
          </w:p>
          <w:p>
            <w:pPr>
              <w:rPr>
                <w:rFonts w:hint="eastAsia"/>
                <w:sz w:val="21"/>
                <w:szCs w:val="21"/>
              </w:rPr>
            </w:pPr>
          </w:p>
          <w:p>
            <w:pPr>
              <w:ind w:firstLine="7455" w:firstLineChars="3550"/>
              <w:rPr>
                <w:rFonts w:hint="eastAsia"/>
                <w:sz w:val="21"/>
                <w:szCs w:val="21"/>
              </w:rPr>
            </w:pPr>
            <w:r>
              <w:rPr>
                <w:rFonts w:hint="eastAsia"/>
                <w:sz w:val="21"/>
                <w:szCs w:val="21"/>
              </w:rPr>
              <w:t>（盖章）</w:t>
            </w:r>
          </w:p>
          <w:p>
            <w:pPr>
              <w:ind w:firstLine="7455" w:firstLineChars="3550"/>
              <w:rPr>
                <w:rFonts w:hint="eastAsia"/>
                <w:sz w:val="21"/>
                <w:szCs w:val="21"/>
              </w:rPr>
            </w:pPr>
          </w:p>
          <w:p>
            <w:pPr>
              <w:rPr>
                <w:rFonts w:hint="eastAsia"/>
                <w:sz w:val="21"/>
                <w:szCs w:val="21"/>
              </w:rPr>
            </w:pPr>
            <w:r>
              <w:rPr>
                <w:rFonts w:hint="eastAsia"/>
                <w:sz w:val="21"/>
                <w:szCs w:val="21"/>
              </w:rPr>
              <w:t>主任签字：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41" w:hRule="atLeast"/>
          <w:jc w:val="center"/>
        </w:trPr>
        <w:tc>
          <w:tcPr>
            <w:tcW w:w="708" w:type="dxa"/>
            <w:noWrap w:val="0"/>
            <w:vAlign w:val="center"/>
          </w:tcPr>
          <w:p>
            <w:pPr>
              <w:spacing w:line="360" w:lineRule="auto"/>
              <w:jc w:val="center"/>
              <w:rPr>
                <w:rFonts w:hint="eastAsia"/>
                <w:sz w:val="21"/>
                <w:szCs w:val="21"/>
              </w:rPr>
            </w:pPr>
            <w:r>
              <w:rPr>
                <w:rFonts w:hint="eastAsia"/>
                <w:sz w:val="21"/>
                <w:szCs w:val="21"/>
              </w:rPr>
              <w:t>人事</w:t>
            </w:r>
          </w:p>
          <w:p>
            <w:pPr>
              <w:spacing w:line="360" w:lineRule="auto"/>
              <w:jc w:val="center"/>
              <w:rPr>
                <w:rFonts w:hint="eastAsia"/>
                <w:sz w:val="21"/>
                <w:szCs w:val="21"/>
              </w:rPr>
            </w:pPr>
            <w:r>
              <w:rPr>
                <w:rFonts w:hint="eastAsia"/>
                <w:sz w:val="21"/>
                <w:szCs w:val="21"/>
              </w:rPr>
              <w:t>职改</w:t>
            </w:r>
          </w:p>
          <w:p>
            <w:pPr>
              <w:spacing w:line="360" w:lineRule="auto"/>
              <w:jc w:val="center"/>
              <w:rPr>
                <w:rFonts w:hint="eastAsia"/>
                <w:sz w:val="21"/>
                <w:szCs w:val="21"/>
              </w:rPr>
            </w:pPr>
            <w:r>
              <w:rPr>
                <w:rFonts w:hint="eastAsia"/>
                <w:sz w:val="21"/>
                <w:szCs w:val="21"/>
              </w:rPr>
              <w:t>部门</w:t>
            </w:r>
          </w:p>
          <w:p>
            <w:pPr>
              <w:spacing w:line="360" w:lineRule="auto"/>
              <w:jc w:val="center"/>
              <w:rPr>
                <w:rFonts w:hint="eastAsia"/>
                <w:sz w:val="21"/>
                <w:szCs w:val="21"/>
              </w:rPr>
            </w:pPr>
            <w:r>
              <w:rPr>
                <w:rFonts w:hint="eastAsia"/>
                <w:sz w:val="21"/>
                <w:szCs w:val="21"/>
              </w:rPr>
              <w:t>审批</w:t>
            </w:r>
          </w:p>
          <w:p>
            <w:pPr>
              <w:spacing w:line="360" w:lineRule="auto"/>
              <w:jc w:val="center"/>
              <w:rPr>
                <w:rFonts w:hint="eastAsia"/>
                <w:sz w:val="21"/>
                <w:szCs w:val="21"/>
              </w:rPr>
            </w:pPr>
            <w:r>
              <w:rPr>
                <w:rFonts w:hint="eastAsia"/>
                <w:sz w:val="21"/>
                <w:szCs w:val="21"/>
              </w:rPr>
              <w:t>意见</w:t>
            </w:r>
          </w:p>
        </w:tc>
        <w:tc>
          <w:tcPr>
            <w:tcW w:w="8720" w:type="dxa"/>
            <w:gridSpan w:val="10"/>
            <w:noWrap w:val="0"/>
            <w:vAlign w:val="center"/>
          </w:tcPr>
          <w:p>
            <w:pPr>
              <w:jc w:val="center"/>
              <w:rPr>
                <w:rFonts w:hint="eastAsia" w:ascii="宋体" w:hAnsi="宋体" w:eastAsia="宋体"/>
                <w:b/>
                <w:sz w:val="21"/>
                <w:szCs w:val="21"/>
              </w:rPr>
            </w:pPr>
          </w:p>
          <w:p>
            <w:pPr>
              <w:spacing w:line="480" w:lineRule="auto"/>
              <w:ind w:firstLine="630" w:firstLineChars="196"/>
              <w:rPr>
                <w:rFonts w:hint="eastAsia" w:ascii="宋体" w:hAnsi="宋体" w:eastAsia="宋体"/>
                <w:b/>
                <w:szCs w:val="32"/>
              </w:rPr>
            </w:pPr>
            <w:r>
              <w:rPr>
                <w:rFonts w:hint="eastAsia" w:ascii="宋体" w:hAnsi="宋体" w:eastAsia="宋体"/>
                <w:b/>
                <w:szCs w:val="32"/>
              </w:rPr>
              <w:t>经审查，具备    　        专业技术职务任职资格。</w:t>
            </w:r>
          </w:p>
          <w:p>
            <w:pPr>
              <w:spacing w:line="480" w:lineRule="auto"/>
              <w:jc w:val="center"/>
              <w:rPr>
                <w:rFonts w:hint="eastAsia" w:ascii="宋体" w:hAnsi="宋体" w:eastAsia="宋体"/>
                <w:b/>
                <w:szCs w:val="32"/>
              </w:rPr>
            </w:pPr>
          </w:p>
          <w:p>
            <w:pPr>
              <w:ind w:firstLine="6825" w:firstLineChars="3250"/>
              <w:rPr>
                <w:rFonts w:hint="eastAsia"/>
                <w:sz w:val="21"/>
                <w:szCs w:val="21"/>
              </w:rPr>
            </w:pPr>
            <w:r>
              <w:rPr>
                <w:rFonts w:hint="eastAsia"/>
                <w:sz w:val="21"/>
                <w:szCs w:val="21"/>
              </w:rPr>
              <w:t>（盖章）</w:t>
            </w:r>
          </w:p>
          <w:p>
            <w:pPr>
              <w:rPr>
                <w:rFonts w:hint="eastAsia"/>
                <w:sz w:val="21"/>
                <w:szCs w:val="21"/>
              </w:rPr>
            </w:pPr>
          </w:p>
          <w:p>
            <w:pPr>
              <w:rPr>
                <w:rFonts w:hint="eastAsia"/>
                <w:sz w:val="21"/>
                <w:szCs w:val="21"/>
              </w:rPr>
            </w:pPr>
            <w:r>
              <w:rPr>
                <w:rFonts w:hint="eastAsia"/>
                <w:sz w:val="21"/>
                <w:szCs w:val="21"/>
              </w:rPr>
              <w:t>负责人：                                                       年    月   日</w:t>
            </w:r>
          </w:p>
        </w:tc>
      </w:tr>
    </w:tbl>
    <w:p>
      <w:pPr>
        <w:spacing w:line="480" w:lineRule="auto"/>
        <w:rPr>
          <w:rFonts w:hint="eastAsia" w:ascii="仿宋_GB2312" w:hAnsi="宋体"/>
          <w:szCs w:val="32"/>
        </w:rPr>
      </w:pPr>
    </w:p>
    <w:p>
      <w:pPr>
        <w:jc w:val="center"/>
        <w:rPr>
          <w:rFonts w:hint="eastAsia" w:ascii="宋体" w:hAnsi="宋体" w:eastAsia="宋体"/>
          <w:b/>
          <w:sz w:val="48"/>
          <w:szCs w:val="48"/>
        </w:rPr>
      </w:pPr>
    </w:p>
    <w:p>
      <w:pPr>
        <w:jc w:val="center"/>
        <w:rPr>
          <w:rFonts w:hint="eastAsia" w:ascii="宋体" w:hAnsi="宋体" w:eastAsia="宋体"/>
          <w:b/>
          <w:sz w:val="48"/>
          <w:szCs w:val="48"/>
        </w:rPr>
      </w:pPr>
      <w:r>
        <w:rPr>
          <w:rFonts w:hint="eastAsia" w:ascii="宋体" w:hAnsi="宋体" w:eastAsia="宋体"/>
          <w:b/>
          <w:sz w:val="48"/>
          <w:szCs w:val="48"/>
        </w:rPr>
        <w:t>乐山市专业技术职务任职资格评审表</w:t>
      </w:r>
    </w:p>
    <w:p>
      <w:pPr>
        <w:rPr>
          <w:rFonts w:hint="eastAsia"/>
        </w:rPr>
      </w:pPr>
    </w:p>
    <w:p>
      <w:pPr>
        <w:rPr>
          <w:rFonts w:hint="eastAsia"/>
        </w:rPr>
      </w:pPr>
    </w:p>
    <w:p>
      <w:pPr>
        <w:rPr>
          <w:rFonts w:hint="eastAsia"/>
          <w:sz w:val="21"/>
          <w:szCs w:val="21"/>
        </w:rPr>
      </w:pPr>
    </w:p>
    <w:p>
      <w:pPr>
        <w:rPr>
          <w:rFonts w:hint="eastAsia"/>
          <w:sz w:val="21"/>
          <w:szCs w:val="21"/>
        </w:rPr>
      </w:pPr>
    </w:p>
    <w:p>
      <w:pPr>
        <w:tabs>
          <w:tab w:val="left" w:pos="7140"/>
        </w:tabs>
        <w:spacing w:line="340" w:lineRule="exact"/>
        <w:ind w:firstLine="1892" w:firstLineChars="550"/>
        <w:rPr>
          <w:rFonts w:hint="eastAsia"/>
          <w:u w:val="single"/>
        </w:rPr>
      </w:pPr>
      <w:r>
        <w:rPr>
          <w:rFonts w:hint="eastAsia"/>
          <w:spacing w:val="12"/>
          <w:kern w:val="0"/>
        </w:rPr>
        <w:t>单位(盖章</w:t>
      </w:r>
      <w:r>
        <w:rPr>
          <w:rFonts w:hint="eastAsia"/>
          <w:spacing w:val="-1"/>
          <w:kern w:val="0"/>
        </w:rPr>
        <w:t>)</w:t>
      </w:r>
      <w:r>
        <w:rPr>
          <w:rFonts w:hint="eastAsia"/>
        </w:rPr>
        <w:t>：</w:t>
      </w:r>
      <w:r>
        <w:rPr>
          <w:rFonts w:hint="eastAsia"/>
          <w:u w:val="single"/>
          <w:lang w:val="en-US" w:eastAsia="zh-CN"/>
        </w:rPr>
        <w:t xml:space="preserve"> 乐山职业技术学院   </w:t>
      </w:r>
    </w:p>
    <w:p>
      <w:pPr>
        <w:spacing w:line="340" w:lineRule="exact"/>
        <w:jc w:val="center"/>
        <w:rPr>
          <w:rFonts w:hint="eastAsia"/>
          <w:sz w:val="21"/>
          <w:szCs w:val="21"/>
        </w:rPr>
      </w:pPr>
    </w:p>
    <w:p>
      <w:pPr>
        <w:spacing w:line="340" w:lineRule="exact"/>
        <w:jc w:val="center"/>
        <w:rPr>
          <w:rFonts w:hint="eastAsia"/>
          <w:sz w:val="21"/>
          <w:szCs w:val="21"/>
        </w:rPr>
      </w:pPr>
    </w:p>
    <w:p>
      <w:pPr>
        <w:spacing w:line="340" w:lineRule="exact"/>
        <w:ind w:firstLine="1920" w:firstLineChars="600"/>
        <w:rPr>
          <w:rFonts w:hint="eastAsia"/>
          <w:u w:val="single"/>
        </w:rPr>
      </w:pPr>
      <w:r>
        <w:rPr>
          <w:rFonts w:hint="eastAsia"/>
          <w:kern w:val="0"/>
        </w:rPr>
        <w:t>申  报  人：</w:t>
      </w:r>
      <w:r>
        <w:rPr>
          <w:rFonts w:hint="eastAsia"/>
          <w:u w:val="single"/>
          <w:lang w:val="en-US" w:eastAsia="zh-CN"/>
        </w:rPr>
        <w:t xml:space="preserve">     周星汉         </w:t>
      </w:r>
    </w:p>
    <w:p>
      <w:pPr>
        <w:spacing w:line="340" w:lineRule="exact"/>
        <w:ind w:firstLine="1209" w:firstLineChars="576"/>
        <w:jc w:val="center"/>
        <w:rPr>
          <w:rFonts w:hint="eastAsia"/>
          <w:sz w:val="21"/>
          <w:szCs w:val="21"/>
        </w:rPr>
      </w:pPr>
    </w:p>
    <w:p>
      <w:pPr>
        <w:spacing w:line="340" w:lineRule="exact"/>
        <w:ind w:firstLine="1209" w:firstLineChars="576"/>
        <w:jc w:val="center"/>
        <w:rPr>
          <w:rFonts w:hint="eastAsia" w:eastAsia="仿宋_GB2312"/>
          <w:sz w:val="21"/>
          <w:szCs w:val="21"/>
          <w:lang w:val="en-US" w:eastAsia="zh-CN"/>
        </w:rPr>
      </w:pPr>
    </w:p>
    <w:p>
      <w:pPr>
        <w:spacing w:line="340" w:lineRule="exact"/>
        <w:ind w:firstLine="1917" w:firstLineChars="450"/>
        <w:rPr>
          <w:rFonts w:hint="default"/>
          <w:kern w:val="0"/>
          <w:u w:val="single"/>
          <w:lang w:val="en-US"/>
        </w:rPr>
      </w:pPr>
      <w:r>
        <w:rPr>
          <w:rFonts w:hint="eastAsia"/>
          <w:spacing w:val="53"/>
          <w:kern w:val="0"/>
        </w:rPr>
        <w:t>联系电</w:t>
      </w:r>
      <w:r>
        <w:rPr>
          <w:rFonts w:hint="eastAsia"/>
          <w:spacing w:val="1"/>
          <w:kern w:val="0"/>
        </w:rPr>
        <w:t>话</w:t>
      </w:r>
      <w:r>
        <w:rPr>
          <w:rFonts w:hint="eastAsia"/>
          <w:kern w:val="0"/>
        </w:rPr>
        <w:t>：</w:t>
      </w:r>
      <w:r>
        <w:rPr>
          <w:rFonts w:hint="eastAsia"/>
          <w:u w:val="single"/>
          <w:lang w:val="en-US" w:eastAsia="zh-CN"/>
        </w:rPr>
        <w:t xml:space="preserve">              </w:t>
      </w:r>
      <w:bookmarkStart w:id="0" w:name="_GoBack"/>
      <w:bookmarkEnd w:id="0"/>
      <w:r>
        <w:rPr>
          <w:rFonts w:hint="eastAsia"/>
          <w:u w:val="single"/>
          <w:lang w:val="en-US" w:eastAsia="zh-CN"/>
        </w:rPr>
        <w:t xml:space="preserve">      </w:t>
      </w:r>
    </w:p>
    <w:p>
      <w:pPr>
        <w:spacing w:line="340" w:lineRule="exact"/>
        <w:ind w:firstLine="1209" w:firstLineChars="576"/>
        <w:rPr>
          <w:rFonts w:hint="eastAsia"/>
          <w:sz w:val="21"/>
          <w:szCs w:val="21"/>
        </w:rPr>
      </w:pPr>
    </w:p>
    <w:p>
      <w:pPr>
        <w:spacing w:line="340" w:lineRule="exact"/>
        <w:ind w:firstLine="1917" w:firstLineChars="450"/>
        <w:rPr>
          <w:rFonts w:hint="eastAsia"/>
          <w:kern w:val="0"/>
        </w:rPr>
      </w:pPr>
      <w:r>
        <w:rPr>
          <w:rFonts w:hint="eastAsia"/>
          <w:spacing w:val="53"/>
          <w:kern w:val="0"/>
        </w:rPr>
        <w:t>现任专</w:t>
      </w:r>
      <w:r>
        <w:rPr>
          <w:rFonts w:hint="eastAsia"/>
          <w:spacing w:val="1"/>
          <w:kern w:val="0"/>
        </w:rPr>
        <w:t>业</w:t>
      </w:r>
    </w:p>
    <w:p>
      <w:pPr>
        <w:spacing w:line="340" w:lineRule="exact"/>
        <w:ind w:firstLine="1917" w:firstLineChars="450"/>
        <w:rPr>
          <w:rFonts w:hint="default" w:eastAsia="仿宋_GB2312"/>
          <w:spacing w:val="53"/>
          <w:kern w:val="0"/>
          <w:lang w:val="en-US" w:eastAsia="zh-CN"/>
        </w:rPr>
      </w:pPr>
      <w:r>
        <w:rPr>
          <w:rFonts w:hint="eastAsia"/>
          <w:spacing w:val="53"/>
          <w:kern w:val="0"/>
        </w:rPr>
        <w:t>技术职</w:t>
      </w:r>
      <w:r>
        <w:rPr>
          <w:rFonts w:hint="eastAsia"/>
          <w:spacing w:val="1"/>
          <w:kern w:val="0"/>
        </w:rPr>
        <w:t>务</w:t>
      </w:r>
      <w:r>
        <w:rPr>
          <w:rFonts w:hint="eastAsia"/>
          <w:kern w:val="0"/>
        </w:rPr>
        <w:t>：</w:t>
      </w:r>
      <w:r>
        <w:rPr>
          <w:rFonts w:hint="eastAsia"/>
          <w:lang w:val="en-US" w:eastAsia="zh-CN"/>
        </w:rPr>
        <w:t xml:space="preserve"> </w:t>
      </w:r>
      <w:r>
        <w:rPr>
          <w:rFonts w:hint="eastAsia"/>
          <w:u w:val="single"/>
          <w:lang w:val="en-US" w:eastAsia="zh-CN"/>
        </w:rPr>
        <w:t xml:space="preserve">        </w:t>
      </w:r>
      <w:r>
        <w:rPr>
          <w:rFonts w:hint="eastAsia"/>
          <w:u w:val="single"/>
          <w:lang w:eastAsia="zh-CN"/>
        </w:rPr>
        <w:t>助教</w:t>
      </w:r>
      <w:r>
        <w:rPr>
          <w:rFonts w:hint="eastAsia"/>
          <w:u w:val="single"/>
          <w:lang w:val="en-US" w:eastAsia="zh-CN"/>
        </w:rPr>
        <w:t xml:space="preserve">       </w:t>
      </w:r>
    </w:p>
    <w:p>
      <w:pPr>
        <w:tabs>
          <w:tab w:val="left" w:pos="7140"/>
        </w:tabs>
        <w:spacing w:line="340" w:lineRule="exact"/>
        <w:ind w:firstLine="1209" w:firstLineChars="576"/>
        <w:jc w:val="center"/>
        <w:rPr>
          <w:rFonts w:hint="eastAsia"/>
          <w:sz w:val="21"/>
          <w:szCs w:val="21"/>
        </w:rPr>
      </w:pPr>
    </w:p>
    <w:p>
      <w:pPr>
        <w:spacing w:line="340" w:lineRule="exact"/>
        <w:ind w:firstLine="1920" w:firstLineChars="600"/>
        <w:rPr>
          <w:rFonts w:hint="eastAsia" w:ascii="仿宋_GB2312" w:hAnsi="宋体"/>
          <w:szCs w:val="32"/>
        </w:rPr>
      </w:pPr>
      <w:r>
        <w:rPr>
          <w:rFonts w:hint="eastAsia" w:ascii="仿宋_GB2312" w:hAnsi="宋体"/>
          <w:szCs w:val="32"/>
        </w:rPr>
        <w:t>拟</w:t>
      </w:r>
      <w:r>
        <w:rPr>
          <w:rFonts w:hint="eastAsia" w:ascii="仿宋_GB2312" w:hAnsi="宋体"/>
          <w:spacing w:val="60"/>
          <w:szCs w:val="32"/>
        </w:rPr>
        <w:t xml:space="preserve"> 评 审</w:t>
      </w:r>
    </w:p>
    <w:p>
      <w:pPr>
        <w:spacing w:line="340" w:lineRule="exact"/>
        <w:ind w:firstLine="1917" w:firstLineChars="450"/>
        <w:rPr>
          <w:rFonts w:hint="default" w:eastAsia="仿宋_GB2312"/>
          <w:spacing w:val="53"/>
          <w:kern w:val="0"/>
          <w:lang w:val="en-US" w:eastAsia="zh-CN"/>
        </w:rPr>
      </w:pPr>
      <w:r>
        <w:rPr>
          <w:rFonts w:hint="eastAsia"/>
          <w:spacing w:val="53"/>
          <w:kern w:val="0"/>
        </w:rPr>
        <w:t>任职资</w:t>
      </w:r>
      <w:r>
        <w:rPr>
          <w:rFonts w:hint="eastAsia"/>
          <w:spacing w:val="1"/>
          <w:kern w:val="0"/>
        </w:rPr>
        <w:t>格</w:t>
      </w:r>
      <w:r>
        <w:rPr>
          <w:rFonts w:hint="eastAsia"/>
        </w:rPr>
        <w:t>：</w:t>
      </w:r>
      <w:r>
        <w:rPr>
          <w:rFonts w:hint="eastAsia"/>
          <w:u w:val="single"/>
          <w:lang w:val="en-US" w:eastAsia="zh-CN"/>
        </w:rPr>
        <w:t xml:space="preserve">         讲师       </w:t>
      </w:r>
    </w:p>
    <w:p>
      <w:pPr>
        <w:tabs>
          <w:tab w:val="left" w:pos="7140"/>
        </w:tabs>
        <w:spacing w:line="340" w:lineRule="exact"/>
        <w:ind w:firstLine="1440" w:firstLineChars="450"/>
        <w:rPr>
          <w:rFonts w:hint="eastAsia"/>
        </w:rPr>
      </w:pPr>
    </w:p>
    <w:p>
      <w:pPr>
        <w:spacing w:line="340" w:lineRule="exact"/>
        <w:ind w:firstLine="1209" w:firstLineChars="576"/>
        <w:jc w:val="center"/>
        <w:rPr>
          <w:rFonts w:hint="eastAsia"/>
          <w:sz w:val="21"/>
          <w:szCs w:val="21"/>
        </w:rPr>
      </w:pPr>
    </w:p>
    <w:p>
      <w:pPr>
        <w:spacing w:line="340" w:lineRule="exact"/>
        <w:ind w:firstLine="1209" w:firstLineChars="576"/>
        <w:jc w:val="center"/>
        <w:rPr>
          <w:rFonts w:hint="eastAsia"/>
          <w:sz w:val="21"/>
          <w:szCs w:val="21"/>
        </w:rPr>
      </w:pPr>
    </w:p>
    <w:p>
      <w:pPr>
        <w:jc w:val="center"/>
        <w:rPr>
          <w:rFonts w:hint="eastAsia"/>
          <w:spacing w:val="53"/>
          <w:kern w:val="0"/>
        </w:rPr>
      </w:pPr>
    </w:p>
    <w:p>
      <w:pPr>
        <w:jc w:val="center"/>
        <w:rPr>
          <w:rFonts w:hint="eastAsia"/>
          <w:spacing w:val="53"/>
          <w:kern w:val="0"/>
        </w:rPr>
      </w:pPr>
    </w:p>
    <w:p>
      <w:pPr>
        <w:jc w:val="center"/>
        <w:rPr>
          <w:rFonts w:hint="eastAsia"/>
        </w:rPr>
      </w:pPr>
    </w:p>
    <w:p>
      <w:pPr>
        <w:jc w:val="center"/>
        <w:rPr>
          <w:rFonts w:hint="eastAsia"/>
        </w:rPr>
      </w:pPr>
    </w:p>
    <w:p>
      <w:pPr>
        <w:jc w:val="center"/>
        <w:rPr>
          <w:rFonts w:hint="eastAsia"/>
        </w:rPr>
      </w:pPr>
      <w:r>
        <w:rPr>
          <w:rFonts w:hint="eastAsia"/>
        </w:rPr>
        <w:t>填表时间：　</w:t>
      </w:r>
      <w:r>
        <w:rPr>
          <w:rFonts w:hint="eastAsia"/>
          <w:lang w:val="en-US" w:eastAsia="zh-CN"/>
        </w:rPr>
        <w:t>2023</w:t>
      </w:r>
      <w:r>
        <w:rPr>
          <w:rFonts w:hint="eastAsia"/>
        </w:rPr>
        <w:t>年</w:t>
      </w:r>
      <w:r>
        <w:rPr>
          <w:rFonts w:hint="eastAsia"/>
          <w:lang w:val="en-US" w:eastAsia="zh-CN"/>
        </w:rPr>
        <w:t>11</w:t>
      </w:r>
      <w:r>
        <w:rPr>
          <w:rFonts w:hint="eastAsia"/>
        </w:rPr>
        <w:t>月</w:t>
      </w:r>
      <w:r>
        <w:rPr>
          <w:rFonts w:hint="eastAsia"/>
          <w:lang w:val="en-US" w:eastAsia="zh-CN"/>
        </w:rPr>
        <w:t>9</w:t>
      </w:r>
      <w:r>
        <w:rPr>
          <w:rFonts w:hint="eastAsia"/>
        </w:rPr>
        <w:t>日</w:t>
      </w:r>
    </w:p>
    <w:p>
      <w:pPr>
        <w:jc w:val="center"/>
        <w:rPr>
          <w:rFonts w:hint="eastAsia"/>
          <w:sz w:val="21"/>
          <w:szCs w:val="21"/>
        </w:rPr>
      </w:pPr>
    </w:p>
    <w:p>
      <w:pPr>
        <w:jc w:val="center"/>
        <w:sectPr>
          <w:headerReference r:id="rId5" w:type="first"/>
          <w:footerReference r:id="rId7" w:type="first"/>
          <w:headerReference r:id="rId3" w:type="default"/>
          <w:footerReference r:id="rId6" w:type="default"/>
          <w:headerReference r:id="rId4" w:type="even"/>
          <w:pgSz w:w="23814" w:h="16840" w:orient="landscape"/>
          <w:pgMar w:top="1588" w:right="1531" w:bottom="1474" w:left="1531" w:header="851" w:footer="0" w:gutter="0"/>
          <w:cols w:space="2880" w:num="2"/>
          <w:titlePg/>
          <w:docGrid w:type="lines" w:linePitch="312" w:charSpace="-6554"/>
        </w:sectPr>
      </w:pPr>
      <w:r>
        <w:rPr>
          <w:rFonts w:hint="eastAsia" w:ascii="宋体" w:hAnsi="宋体" w:eastAsia="宋体"/>
          <w:b/>
          <w:sz w:val="36"/>
          <w:szCs w:val="36"/>
        </w:rPr>
        <w:t>乐山市职称改革领导小组办公室制</w:t>
      </w:r>
    </w:p>
    <w:tbl>
      <w:tblPr>
        <w:tblStyle w:val="5"/>
        <w:tblW w:w="9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91"/>
        <w:gridCol w:w="36"/>
        <w:gridCol w:w="541"/>
        <w:gridCol w:w="80"/>
        <w:gridCol w:w="314"/>
        <w:gridCol w:w="430"/>
        <w:gridCol w:w="106"/>
        <w:gridCol w:w="399"/>
        <w:gridCol w:w="693"/>
        <w:gridCol w:w="401"/>
        <w:gridCol w:w="488"/>
        <w:gridCol w:w="158"/>
        <w:gridCol w:w="597"/>
        <w:gridCol w:w="209"/>
        <w:gridCol w:w="35"/>
        <w:gridCol w:w="314"/>
        <w:gridCol w:w="270"/>
        <w:gridCol w:w="321"/>
        <w:gridCol w:w="673"/>
        <w:gridCol w:w="389"/>
        <w:gridCol w:w="179"/>
        <w:gridCol w:w="381"/>
        <w:gridCol w:w="381"/>
        <w:gridCol w:w="159"/>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5"/>
            <w:vMerge w:val="restart"/>
            <w:noWrap w:val="0"/>
            <w:vAlign w:val="center"/>
          </w:tcPr>
          <w:p>
            <w:pPr>
              <w:spacing w:line="360" w:lineRule="auto"/>
              <w:jc w:val="center"/>
              <w:rPr>
                <w:rFonts w:hint="eastAsia" w:eastAsia="仿宋_GB2312"/>
                <w:sz w:val="21"/>
                <w:szCs w:val="21"/>
                <w:lang w:eastAsia="zh-CN"/>
              </w:rPr>
            </w:pPr>
          </w:p>
          <w:p>
            <w:pPr>
              <w:spacing w:line="360" w:lineRule="auto"/>
              <w:jc w:val="center"/>
              <w:rPr>
                <w:rFonts w:hint="eastAsia" w:eastAsia="仿宋_GB2312"/>
                <w:sz w:val="21"/>
                <w:szCs w:val="21"/>
                <w:lang w:eastAsia="zh-CN"/>
              </w:rPr>
            </w:pPr>
          </w:p>
        </w:tc>
        <w:tc>
          <w:tcPr>
            <w:tcW w:w="2343" w:type="dxa"/>
            <w:gridSpan w:val="6"/>
            <w:noWrap w:val="0"/>
            <w:vAlign w:val="center"/>
          </w:tcPr>
          <w:p>
            <w:pPr>
              <w:spacing w:line="420" w:lineRule="auto"/>
              <w:jc w:val="center"/>
              <w:rPr>
                <w:rFonts w:hint="eastAsia"/>
                <w:sz w:val="21"/>
                <w:szCs w:val="21"/>
              </w:rPr>
            </w:pPr>
            <w:r>
              <w:rPr>
                <w:rFonts w:hint="eastAsia"/>
                <w:sz w:val="21"/>
                <w:szCs w:val="21"/>
              </w:rPr>
              <w:t>姓　　　名</w:t>
            </w:r>
          </w:p>
        </w:tc>
        <w:tc>
          <w:tcPr>
            <w:tcW w:w="1452" w:type="dxa"/>
            <w:gridSpan w:val="4"/>
            <w:noWrap w:val="0"/>
            <w:vAlign w:val="center"/>
          </w:tcPr>
          <w:p>
            <w:pPr>
              <w:spacing w:line="420" w:lineRule="auto"/>
              <w:jc w:val="center"/>
              <w:rPr>
                <w:rFonts w:hint="eastAsia" w:eastAsia="仿宋_GB2312"/>
                <w:sz w:val="21"/>
                <w:szCs w:val="21"/>
                <w:lang w:eastAsia="zh-CN"/>
              </w:rPr>
            </w:pPr>
            <w:r>
              <w:rPr>
                <w:rFonts w:hint="eastAsia"/>
                <w:sz w:val="21"/>
                <w:szCs w:val="21"/>
                <w:lang w:val="en-US" w:eastAsia="zh-CN"/>
              </w:rPr>
              <w:t xml:space="preserve">周星汉 </w:t>
            </w:r>
          </w:p>
        </w:tc>
        <w:tc>
          <w:tcPr>
            <w:tcW w:w="940" w:type="dxa"/>
            <w:gridSpan w:val="4"/>
            <w:noWrap w:val="0"/>
            <w:vAlign w:val="center"/>
          </w:tcPr>
          <w:p>
            <w:pPr>
              <w:spacing w:line="420" w:lineRule="auto"/>
              <w:jc w:val="center"/>
              <w:rPr>
                <w:rFonts w:hint="eastAsia"/>
                <w:sz w:val="21"/>
                <w:szCs w:val="21"/>
              </w:rPr>
            </w:pPr>
            <w:r>
              <w:rPr>
                <w:rFonts w:hint="eastAsia"/>
                <w:sz w:val="21"/>
                <w:szCs w:val="21"/>
              </w:rPr>
              <w:t>性 别</w:t>
            </w:r>
          </w:p>
        </w:tc>
        <w:tc>
          <w:tcPr>
            <w:tcW w:w="1241" w:type="dxa"/>
            <w:gridSpan w:val="3"/>
            <w:noWrap w:val="0"/>
            <w:vAlign w:val="center"/>
          </w:tcPr>
          <w:p>
            <w:pPr>
              <w:spacing w:line="420" w:lineRule="auto"/>
              <w:jc w:val="center"/>
              <w:rPr>
                <w:rFonts w:hint="default" w:eastAsia="仿宋_GB2312"/>
                <w:sz w:val="21"/>
                <w:szCs w:val="21"/>
                <w:lang w:val="en-US" w:eastAsia="zh-CN"/>
              </w:rPr>
            </w:pPr>
            <w:r>
              <w:rPr>
                <w:rFonts w:hint="eastAsia"/>
                <w:sz w:val="21"/>
                <w:szCs w:val="21"/>
                <w:lang w:val="en-US" w:eastAsia="zh-CN"/>
              </w:rPr>
              <w:t xml:space="preserve"> 男</w:t>
            </w:r>
          </w:p>
        </w:tc>
        <w:tc>
          <w:tcPr>
            <w:tcW w:w="921" w:type="dxa"/>
            <w:gridSpan w:val="3"/>
            <w:noWrap w:val="0"/>
            <w:vAlign w:val="center"/>
          </w:tcPr>
          <w:p>
            <w:pPr>
              <w:spacing w:line="420" w:lineRule="auto"/>
              <w:jc w:val="center"/>
              <w:rPr>
                <w:rFonts w:hint="eastAsia"/>
                <w:sz w:val="21"/>
                <w:szCs w:val="21"/>
              </w:rPr>
            </w:pPr>
            <w:r>
              <w:rPr>
                <w:rFonts w:hint="eastAsia"/>
                <w:sz w:val="21"/>
                <w:szCs w:val="21"/>
              </w:rPr>
              <w:t>民 族</w:t>
            </w:r>
          </w:p>
        </w:tc>
        <w:tc>
          <w:tcPr>
            <w:tcW w:w="830" w:type="dxa"/>
            <w:noWrap w:val="0"/>
            <w:vAlign w:val="center"/>
          </w:tcPr>
          <w:p>
            <w:pPr>
              <w:spacing w:line="420" w:lineRule="auto"/>
              <w:jc w:val="center"/>
              <w:rPr>
                <w:rFonts w:hint="eastAsia" w:eastAsia="仿宋_GB2312"/>
                <w:sz w:val="21"/>
                <w:szCs w:val="21"/>
                <w:lang w:eastAsia="zh-CN"/>
              </w:rPr>
            </w:pPr>
            <w:r>
              <w:rPr>
                <w:rFonts w:hint="eastAsia"/>
                <w:sz w:val="21"/>
                <w:szCs w:val="21"/>
                <w:lang w:val="en-US" w:eastAsia="zh-CN"/>
              </w:rPr>
              <w:t xml:space="preserve">汉族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5"/>
            <w:vMerge w:val="continue"/>
            <w:noWrap w:val="0"/>
            <w:vAlign w:val="center"/>
          </w:tcPr>
          <w:p>
            <w:pPr>
              <w:spacing w:line="480" w:lineRule="auto"/>
              <w:jc w:val="center"/>
              <w:rPr>
                <w:rFonts w:hint="eastAsia"/>
                <w:sz w:val="21"/>
                <w:szCs w:val="21"/>
              </w:rPr>
            </w:pPr>
          </w:p>
        </w:tc>
        <w:tc>
          <w:tcPr>
            <w:tcW w:w="2343" w:type="dxa"/>
            <w:gridSpan w:val="6"/>
            <w:noWrap w:val="0"/>
            <w:vAlign w:val="center"/>
          </w:tcPr>
          <w:p>
            <w:pPr>
              <w:spacing w:line="420" w:lineRule="auto"/>
              <w:jc w:val="center"/>
              <w:rPr>
                <w:rFonts w:hint="eastAsia"/>
                <w:sz w:val="21"/>
                <w:szCs w:val="21"/>
              </w:rPr>
            </w:pPr>
            <w:r>
              <w:rPr>
                <w:rFonts w:hint="eastAsia"/>
                <w:sz w:val="21"/>
                <w:szCs w:val="21"/>
              </w:rPr>
              <w:t>出 生 年 月</w:t>
            </w:r>
          </w:p>
        </w:tc>
        <w:tc>
          <w:tcPr>
            <w:tcW w:w="1452" w:type="dxa"/>
            <w:gridSpan w:val="4"/>
            <w:noWrap w:val="0"/>
            <w:vAlign w:val="center"/>
          </w:tcPr>
          <w:p>
            <w:pPr>
              <w:spacing w:line="420" w:lineRule="auto"/>
              <w:jc w:val="center"/>
              <w:rPr>
                <w:rFonts w:hint="eastAsia" w:eastAsia="仿宋_GB2312"/>
                <w:sz w:val="21"/>
                <w:szCs w:val="21"/>
                <w:lang w:val="en-US" w:eastAsia="zh-CN"/>
              </w:rPr>
            </w:pPr>
            <w:r>
              <w:rPr>
                <w:rFonts w:hint="eastAsia"/>
                <w:sz w:val="21"/>
                <w:szCs w:val="21"/>
                <w:lang w:val="en-US" w:eastAsia="zh-CN"/>
              </w:rPr>
              <w:t>1993.01</w:t>
            </w:r>
          </w:p>
        </w:tc>
        <w:tc>
          <w:tcPr>
            <w:tcW w:w="2181" w:type="dxa"/>
            <w:gridSpan w:val="7"/>
            <w:noWrap w:val="0"/>
            <w:vAlign w:val="center"/>
          </w:tcPr>
          <w:p>
            <w:pPr>
              <w:spacing w:line="420" w:lineRule="auto"/>
              <w:jc w:val="center"/>
              <w:rPr>
                <w:rFonts w:hint="eastAsia"/>
                <w:sz w:val="21"/>
                <w:szCs w:val="21"/>
              </w:rPr>
            </w:pPr>
            <w:r>
              <w:rPr>
                <w:rFonts w:hint="eastAsia"/>
                <w:sz w:val="21"/>
                <w:szCs w:val="21"/>
              </w:rPr>
              <w:t>参加工作时间</w:t>
            </w:r>
          </w:p>
        </w:tc>
        <w:tc>
          <w:tcPr>
            <w:tcW w:w="1751" w:type="dxa"/>
            <w:gridSpan w:val="4"/>
            <w:noWrap w:val="0"/>
            <w:vAlign w:val="center"/>
          </w:tcPr>
          <w:p>
            <w:pPr>
              <w:spacing w:line="420" w:lineRule="auto"/>
              <w:jc w:val="center"/>
              <w:rPr>
                <w:rFonts w:hint="default" w:eastAsia="仿宋_GB2312"/>
                <w:sz w:val="21"/>
                <w:szCs w:val="21"/>
                <w:lang w:val="en-US" w:eastAsia="zh-CN"/>
              </w:rPr>
            </w:pPr>
            <w:r>
              <w:rPr>
                <w:rFonts w:hint="eastAsia"/>
                <w:sz w:val="21"/>
                <w:szCs w:val="21"/>
                <w:lang w:val="en-US" w:eastAsia="zh-CN"/>
              </w:rPr>
              <w:t>2019.09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556" w:type="dxa"/>
            <w:gridSpan w:val="5"/>
            <w:vMerge w:val="continue"/>
            <w:noWrap w:val="0"/>
            <w:vAlign w:val="center"/>
          </w:tcPr>
          <w:p>
            <w:pPr>
              <w:spacing w:line="480" w:lineRule="auto"/>
              <w:jc w:val="center"/>
              <w:rPr>
                <w:rFonts w:hint="eastAsia"/>
                <w:sz w:val="21"/>
                <w:szCs w:val="21"/>
              </w:rPr>
            </w:pPr>
          </w:p>
        </w:tc>
        <w:tc>
          <w:tcPr>
            <w:tcW w:w="2343" w:type="dxa"/>
            <w:gridSpan w:val="6"/>
            <w:noWrap w:val="0"/>
            <w:vAlign w:val="center"/>
          </w:tcPr>
          <w:p>
            <w:pPr>
              <w:spacing w:line="420" w:lineRule="auto"/>
              <w:jc w:val="center"/>
              <w:rPr>
                <w:rFonts w:hint="eastAsia"/>
                <w:sz w:val="21"/>
                <w:szCs w:val="21"/>
              </w:rPr>
            </w:pPr>
            <w:r>
              <w:rPr>
                <w:rFonts w:hint="eastAsia"/>
                <w:sz w:val="21"/>
                <w:szCs w:val="21"/>
              </w:rPr>
              <w:t>身份证号码</w:t>
            </w:r>
          </w:p>
        </w:tc>
        <w:tc>
          <w:tcPr>
            <w:tcW w:w="5384" w:type="dxa"/>
            <w:gridSpan w:val="15"/>
            <w:noWrap w:val="0"/>
            <w:vAlign w:val="center"/>
          </w:tcPr>
          <w:p>
            <w:pPr>
              <w:spacing w:line="420" w:lineRule="auto"/>
              <w:jc w:val="center"/>
              <w:rPr>
                <w:rFonts w:hint="default" w:eastAsia="仿宋_GB231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556" w:type="dxa"/>
            <w:gridSpan w:val="5"/>
            <w:vMerge w:val="continue"/>
            <w:noWrap w:val="0"/>
            <w:vAlign w:val="center"/>
          </w:tcPr>
          <w:p>
            <w:pPr>
              <w:spacing w:line="480" w:lineRule="auto"/>
              <w:jc w:val="center"/>
              <w:rPr>
                <w:rFonts w:hint="eastAsia"/>
                <w:sz w:val="21"/>
                <w:szCs w:val="21"/>
              </w:rPr>
            </w:pPr>
          </w:p>
        </w:tc>
        <w:tc>
          <w:tcPr>
            <w:tcW w:w="2343" w:type="dxa"/>
            <w:gridSpan w:val="6"/>
            <w:noWrap w:val="0"/>
            <w:vAlign w:val="center"/>
          </w:tcPr>
          <w:p>
            <w:pPr>
              <w:spacing w:line="420" w:lineRule="auto"/>
              <w:jc w:val="center"/>
              <w:rPr>
                <w:rFonts w:hint="eastAsia"/>
                <w:sz w:val="21"/>
                <w:szCs w:val="21"/>
              </w:rPr>
            </w:pPr>
            <w:r>
              <w:rPr>
                <w:rFonts w:hint="eastAsia"/>
                <w:w w:val="90"/>
                <w:kern w:val="0"/>
                <w:sz w:val="21"/>
                <w:szCs w:val="21"/>
              </w:rPr>
              <w:t>计算机考试级别（级别</w:t>
            </w:r>
            <w:r>
              <w:rPr>
                <w:rFonts w:hint="eastAsia"/>
                <w:spacing w:val="12"/>
                <w:w w:val="90"/>
                <w:kern w:val="0"/>
                <w:sz w:val="21"/>
                <w:szCs w:val="21"/>
              </w:rPr>
              <w:t>）</w:t>
            </w:r>
          </w:p>
        </w:tc>
        <w:tc>
          <w:tcPr>
            <w:tcW w:w="1452" w:type="dxa"/>
            <w:gridSpan w:val="4"/>
            <w:noWrap w:val="0"/>
            <w:vAlign w:val="center"/>
          </w:tcPr>
          <w:p>
            <w:pPr>
              <w:spacing w:line="240" w:lineRule="auto"/>
              <w:jc w:val="center"/>
              <w:rPr>
                <w:rFonts w:hint="eastAsia" w:eastAsia="仿宋_GB2312"/>
                <w:sz w:val="21"/>
                <w:szCs w:val="21"/>
                <w:lang w:eastAsia="zh-CN"/>
              </w:rPr>
            </w:pPr>
            <w:r>
              <w:rPr>
                <w:rFonts w:hint="eastAsia"/>
                <w:sz w:val="21"/>
                <w:szCs w:val="21"/>
                <w:lang w:val="en-US" w:eastAsia="zh-CN"/>
              </w:rPr>
              <w:t>通过教学信息化测试</w:t>
            </w:r>
          </w:p>
        </w:tc>
        <w:tc>
          <w:tcPr>
            <w:tcW w:w="2181" w:type="dxa"/>
            <w:gridSpan w:val="7"/>
            <w:noWrap w:val="0"/>
            <w:vAlign w:val="center"/>
          </w:tcPr>
          <w:p>
            <w:pPr>
              <w:spacing w:line="420" w:lineRule="auto"/>
              <w:jc w:val="center"/>
              <w:rPr>
                <w:rFonts w:hint="eastAsia"/>
                <w:sz w:val="21"/>
                <w:szCs w:val="21"/>
              </w:rPr>
            </w:pPr>
            <w:r>
              <w:rPr>
                <w:rFonts w:hint="eastAsia"/>
                <w:kern w:val="0"/>
                <w:sz w:val="21"/>
                <w:szCs w:val="21"/>
              </w:rPr>
              <w:t>外语考试级别（级别）</w:t>
            </w:r>
          </w:p>
        </w:tc>
        <w:tc>
          <w:tcPr>
            <w:tcW w:w="1751" w:type="dxa"/>
            <w:gridSpan w:val="4"/>
            <w:noWrap w:val="0"/>
            <w:vAlign w:val="center"/>
          </w:tcPr>
          <w:p>
            <w:pPr>
              <w:spacing w:line="420" w:lineRule="auto"/>
              <w:jc w:val="center"/>
              <w:rPr>
                <w:rFonts w:hint="eastAsia" w:eastAsia="仿宋_GB2312"/>
                <w:sz w:val="21"/>
                <w:szCs w:val="21"/>
                <w:lang w:val="en-US" w:eastAsia="zh-CN"/>
              </w:rPr>
            </w:pPr>
            <w:r>
              <w:rPr>
                <w:rFonts w:hint="eastAsia"/>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2805" w:type="dxa"/>
            <w:gridSpan w:val="9"/>
            <w:vMerge w:val="restart"/>
            <w:noWrap w:val="0"/>
            <w:vAlign w:val="center"/>
          </w:tcPr>
          <w:p>
            <w:pPr>
              <w:jc w:val="center"/>
              <w:rPr>
                <w:rFonts w:hint="eastAsia"/>
                <w:sz w:val="21"/>
                <w:szCs w:val="21"/>
              </w:rPr>
            </w:pPr>
            <w:r>
              <w:rPr>
                <w:rFonts w:hint="eastAsia"/>
                <w:sz w:val="21"/>
                <w:szCs w:val="21"/>
              </w:rPr>
              <w:t>近三年年度考核情况</w:t>
            </w:r>
          </w:p>
        </w:tc>
        <w:tc>
          <w:tcPr>
            <w:tcW w:w="6478" w:type="dxa"/>
            <w:gridSpan w:val="17"/>
            <w:noWrap w:val="0"/>
            <w:vAlign w:val="center"/>
          </w:tcPr>
          <w:p>
            <w:pPr>
              <w:jc w:val="center"/>
              <w:rPr>
                <w:rFonts w:hint="eastAsia"/>
                <w:sz w:val="21"/>
                <w:szCs w:val="21"/>
              </w:rPr>
            </w:pPr>
            <w:r>
              <w:rPr>
                <w:rFonts w:hint="eastAsia"/>
                <w:sz w:val="21"/>
                <w:szCs w:val="21"/>
              </w:rPr>
              <w:t>近两年继续教育学时情况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805" w:type="dxa"/>
            <w:gridSpan w:val="9"/>
            <w:vMerge w:val="continue"/>
            <w:noWrap w:val="0"/>
            <w:vAlign w:val="center"/>
          </w:tcPr>
          <w:p>
            <w:pPr>
              <w:jc w:val="center"/>
              <w:rPr>
                <w:rFonts w:hint="eastAsia"/>
                <w:sz w:val="21"/>
                <w:szCs w:val="21"/>
              </w:rPr>
            </w:pPr>
          </w:p>
        </w:tc>
        <w:tc>
          <w:tcPr>
            <w:tcW w:w="3165" w:type="dxa"/>
            <w:gridSpan w:val="9"/>
            <w:noWrap w:val="0"/>
            <w:vAlign w:val="center"/>
          </w:tcPr>
          <w:p>
            <w:pPr>
              <w:jc w:val="center"/>
              <w:rPr>
                <w:rFonts w:hint="eastAsia"/>
                <w:sz w:val="21"/>
                <w:szCs w:val="21"/>
              </w:rPr>
            </w:pPr>
            <w:r>
              <w:rPr>
                <w:rFonts w:hint="eastAsia"/>
                <w:sz w:val="21"/>
                <w:szCs w:val="21"/>
              </w:rPr>
              <w:t>专业科目</w:t>
            </w:r>
          </w:p>
        </w:tc>
        <w:tc>
          <w:tcPr>
            <w:tcW w:w="3313" w:type="dxa"/>
            <w:gridSpan w:val="8"/>
            <w:noWrap w:val="0"/>
            <w:vAlign w:val="center"/>
          </w:tcPr>
          <w:p>
            <w:pPr>
              <w:jc w:val="center"/>
              <w:rPr>
                <w:rFonts w:hint="eastAsia"/>
                <w:sz w:val="21"/>
                <w:szCs w:val="21"/>
              </w:rPr>
            </w:pPr>
            <w:r>
              <w:rPr>
                <w:rFonts w:hint="eastAsia"/>
                <w:sz w:val="21"/>
                <w:szCs w:val="21"/>
              </w:rPr>
              <w:t>公共科目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35" w:type="dxa"/>
            <w:gridSpan w:val="3"/>
            <w:noWrap w:val="0"/>
            <w:vAlign w:val="center"/>
          </w:tcPr>
          <w:p>
            <w:pPr>
              <w:jc w:val="center"/>
              <w:rPr>
                <w:rFonts w:hint="eastAsia"/>
                <w:sz w:val="21"/>
                <w:szCs w:val="21"/>
              </w:rPr>
            </w:pPr>
            <w:r>
              <w:rPr>
                <w:rFonts w:hint="eastAsia"/>
                <w:sz w:val="21"/>
                <w:szCs w:val="21"/>
                <w:lang w:val="en-US" w:eastAsia="zh-CN"/>
              </w:rPr>
              <w:t>2020</w:t>
            </w:r>
            <w:r>
              <w:rPr>
                <w:rFonts w:hint="eastAsia"/>
                <w:sz w:val="21"/>
                <w:szCs w:val="21"/>
              </w:rPr>
              <w:t>年</w:t>
            </w:r>
          </w:p>
        </w:tc>
        <w:tc>
          <w:tcPr>
            <w:tcW w:w="935" w:type="dxa"/>
            <w:gridSpan w:val="3"/>
            <w:noWrap w:val="0"/>
            <w:vAlign w:val="center"/>
          </w:tcPr>
          <w:p>
            <w:pPr>
              <w:jc w:val="center"/>
              <w:rPr>
                <w:rFonts w:hint="eastAsia"/>
                <w:sz w:val="21"/>
                <w:szCs w:val="21"/>
              </w:rPr>
            </w:pPr>
            <w:r>
              <w:rPr>
                <w:rFonts w:hint="eastAsia"/>
                <w:sz w:val="21"/>
                <w:szCs w:val="21"/>
              </w:rPr>
              <w:t>20</w:t>
            </w:r>
            <w:r>
              <w:rPr>
                <w:rFonts w:hint="eastAsia"/>
                <w:sz w:val="21"/>
                <w:szCs w:val="21"/>
                <w:lang w:val="en-US" w:eastAsia="zh-CN"/>
              </w:rPr>
              <w:t>21</w:t>
            </w:r>
            <w:r>
              <w:rPr>
                <w:rFonts w:hint="eastAsia"/>
                <w:sz w:val="21"/>
                <w:szCs w:val="21"/>
              </w:rPr>
              <w:t>年</w:t>
            </w:r>
          </w:p>
        </w:tc>
        <w:tc>
          <w:tcPr>
            <w:tcW w:w="935" w:type="dxa"/>
            <w:gridSpan w:val="3"/>
            <w:noWrap w:val="0"/>
            <w:vAlign w:val="center"/>
          </w:tcPr>
          <w:p>
            <w:pPr>
              <w:jc w:val="center"/>
              <w:rPr>
                <w:rFonts w:hint="eastAsia"/>
                <w:sz w:val="21"/>
                <w:szCs w:val="21"/>
              </w:rPr>
            </w:pPr>
            <w:r>
              <w:rPr>
                <w:rFonts w:hint="eastAsia"/>
                <w:sz w:val="21"/>
                <w:szCs w:val="21"/>
              </w:rPr>
              <w:t>20</w:t>
            </w:r>
            <w:r>
              <w:rPr>
                <w:rFonts w:hint="eastAsia"/>
                <w:sz w:val="21"/>
                <w:szCs w:val="21"/>
                <w:lang w:val="en-US" w:eastAsia="zh-CN"/>
              </w:rPr>
              <w:t>22</w:t>
            </w:r>
            <w:r>
              <w:rPr>
                <w:rFonts w:hint="eastAsia"/>
                <w:sz w:val="21"/>
                <w:szCs w:val="21"/>
              </w:rPr>
              <w:t>年</w:t>
            </w:r>
          </w:p>
        </w:tc>
        <w:tc>
          <w:tcPr>
            <w:tcW w:w="1582" w:type="dxa"/>
            <w:gridSpan w:val="3"/>
            <w:noWrap w:val="0"/>
            <w:vAlign w:val="center"/>
          </w:tcPr>
          <w:p>
            <w:pPr>
              <w:jc w:val="center"/>
              <w:rPr>
                <w:rFonts w:hint="eastAsia"/>
                <w:sz w:val="21"/>
                <w:szCs w:val="21"/>
              </w:rPr>
            </w:pPr>
            <w:r>
              <w:rPr>
                <w:rFonts w:hint="eastAsia"/>
                <w:sz w:val="21"/>
                <w:szCs w:val="21"/>
              </w:rPr>
              <w:t>20</w:t>
            </w:r>
            <w:r>
              <w:rPr>
                <w:rFonts w:hint="eastAsia"/>
                <w:sz w:val="21"/>
                <w:szCs w:val="21"/>
                <w:lang w:val="en-US" w:eastAsia="zh-CN"/>
              </w:rPr>
              <w:t>22</w:t>
            </w:r>
            <w:r>
              <w:rPr>
                <w:rFonts w:hint="eastAsia"/>
                <w:sz w:val="21"/>
                <w:szCs w:val="21"/>
              </w:rPr>
              <w:t>年</w:t>
            </w:r>
          </w:p>
        </w:tc>
        <w:tc>
          <w:tcPr>
            <w:tcW w:w="1583" w:type="dxa"/>
            <w:gridSpan w:val="6"/>
            <w:noWrap w:val="0"/>
            <w:vAlign w:val="center"/>
          </w:tcPr>
          <w:p>
            <w:pPr>
              <w:jc w:val="center"/>
              <w:rPr>
                <w:rFonts w:hint="eastAsia"/>
                <w:sz w:val="21"/>
                <w:szCs w:val="21"/>
              </w:rPr>
            </w:pPr>
            <w:r>
              <w:rPr>
                <w:rFonts w:hint="eastAsia"/>
                <w:sz w:val="21"/>
                <w:szCs w:val="21"/>
              </w:rPr>
              <w:t>20</w:t>
            </w:r>
            <w:r>
              <w:rPr>
                <w:rFonts w:hint="eastAsia"/>
                <w:sz w:val="21"/>
                <w:szCs w:val="21"/>
                <w:lang w:val="en-US" w:eastAsia="zh-CN"/>
              </w:rPr>
              <w:t>23</w:t>
            </w:r>
            <w:r>
              <w:rPr>
                <w:rFonts w:hint="eastAsia"/>
                <w:sz w:val="21"/>
                <w:szCs w:val="21"/>
              </w:rPr>
              <w:t>年</w:t>
            </w:r>
          </w:p>
        </w:tc>
        <w:tc>
          <w:tcPr>
            <w:tcW w:w="1943" w:type="dxa"/>
            <w:gridSpan w:val="5"/>
            <w:noWrap w:val="0"/>
            <w:vAlign w:val="center"/>
          </w:tcPr>
          <w:p>
            <w:pPr>
              <w:jc w:val="center"/>
              <w:rPr>
                <w:rFonts w:hint="eastAsia"/>
                <w:sz w:val="21"/>
                <w:szCs w:val="21"/>
              </w:rPr>
            </w:pPr>
            <w:r>
              <w:rPr>
                <w:rFonts w:hint="eastAsia"/>
                <w:sz w:val="21"/>
                <w:szCs w:val="21"/>
              </w:rPr>
              <w:t>20</w:t>
            </w:r>
            <w:r>
              <w:rPr>
                <w:rFonts w:hint="eastAsia"/>
                <w:sz w:val="21"/>
                <w:szCs w:val="21"/>
                <w:lang w:val="en-US" w:eastAsia="zh-CN"/>
              </w:rPr>
              <w:t>22</w:t>
            </w:r>
            <w:r>
              <w:rPr>
                <w:rFonts w:hint="eastAsia"/>
                <w:sz w:val="21"/>
                <w:szCs w:val="21"/>
              </w:rPr>
              <w:t>年</w:t>
            </w:r>
          </w:p>
        </w:tc>
        <w:tc>
          <w:tcPr>
            <w:tcW w:w="1370" w:type="dxa"/>
            <w:gridSpan w:val="3"/>
            <w:noWrap w:val="0"/>
            <w:vAlign w:val="center"/>
          </w:tcPr>
          <w:p>
            <w:pPr>
              <w:jc w:val="center"/>
              <w:rPr>
                <w:rFonts w:hint="eastAsia"/>
                <w:sz w:val="21"/>
                <w:szCs w:val="21"/>
              </w:rPr>
            </w:pPr>
            <w:r>
              <w:rPr>
                <w:rFonts w:hint="eastAsia"/>
                <w:sz w:val="21"/>
                <w:szCs w:val="21"/>
              </w:rPr>
              <w:t>20</w:t>
            </w:r>
            <w:r>
              <w:rPr>
                <w:rFonts w:hint="eastAsia"/>
                <w:sz w:val="21"/>
                <w:szCs w:val="21"/>
                <w:lang w:val="en-US" w:eastAsia="zh-CN"/>
              </w:rPr>
              <w:t>23</w:t>
            </w:r>
            <w:r>
              <w:rPr>
                <w:rFonts w:hint="eastAsia"/>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35" w:type="dxa"/>
            <w:gridSpan w:val="3"/>
            <w:noWrap w:val="0"/>
            <w:vAlign w:val="center"/>
          </w:tcPr>
          <w:p>
            <w:pPr>
              <w:jc w:val="center"/>
              <w:rPr>
                <w:rFonts w:hint="default"/>
                <w:sz w:val="21"/>
                <w:szCs w:val="21"/>
                <w:lang w:val="en-US" w:eastAsia="zh-CN"/>
              </w:rPr>
            </w:pPr>
            <w:r>
              <w:rPr>
                <w:rFonts w:hint="eastAsia"/>
                <w:sz w:val="21"/>
                <w:szCs w:val="21"/>
                <w:lang w:val="en-US" w:eastAsia="zh-CN"/>
              </w:rPr>
              <w:t>合格</w:t>
            </w:r>
          </w:p>
        </w:tc>
        <w:tc>
          <w:tcPr>
            <w:tcW w:w="935" w:type="dxa"/>
            <w:gridSpan w:val="3"/>
            <w:noWrap w:val="0"/>
            <w:vAlign w:val="center"/>
          </w:tcPr>
          <w:p>
            <w:pPr>
              <w:jc w:val="center"/>
              <w:rPr>
                <w:rFonts w:hint="default"/>
                <w:sz w:val="21"/>
                <w:szCs w:val="21"/>
                <w:lang w:val="en-US" w:eastAsia="zh-CN"/>
              </w:rPr>
            </w:pPr>
            <w:r>
              <w:rPr>
                <w:rFonts w:hint="eastAsia"/>
                <w:sz w:val="21"/>
                <w:szCs w:val="21"/>
                <w:lang w:val="en-US" w:eastAsia="zh-CN"/>
              </w:rPr>
              <w:t>优秀</w:t>
            </w:r>
          </w:p>
        </w:tc>
        <w:tc>
          <w:tcPr>
            <w:tcW w:w="935" w:type="dxa"/>
            <w:gridSpan w:val="3"/>
            <w:noWrap w:val="0"/>
            <w:vAlign w:val="center"/>
          </w:tcPr>
          <w:p>
            <w:pPr>
              <w:jc w:val="center"/>
              <w:rPr>
                <w:rFonts w:hint="default"/>
                <w:sz w:val="21"/>
                <w:szCs w:val="21"/>
                <w:lang w:val="en-US" w:eastAsia="zh-CN"/>
              </w:rPr>
            </w:pPr>
            <w:r>
              <w:rPr>
                <w:rFonts w:hint="eastAsia"/>
                <w:sz w:val="21"/>
                <w:szCs w:val="21"/>
                <w:lang w:val="en-US" w:eastAsia="zh-CN"/>
              </w:rPr>
              <w:t>合格</w:t>
            </w:r>
          </w:p>
        </w:tc>
        <w:tc>
          <w:tcPr>
            <w:tcW w:w="1582" w:type="dxa"/>
            <w:gridSpan w:val="3"/>
            <w:noWrap w:val="0"/>
            <w:vAlign w:val="center"/>
          </w:tcPr>
          <w:p>
            <w:pPr>
              <w:ind w:firstLine="420" w:firstLineChars="200"/>
              <w:jc w:val="both"/>
              <w:rPr>
                <w:rFonts w:hint="eastAsia" w:eastAsia="仿宋_GB2312"/>
                <w:sz w:val="21"/>
                <w:szCs w:val="21"/>
                <w:lang w:val="en-US" w:eastAsia="zh-CN"/>
              </w:rPr>
            </w:pPr>
            <w:r>
              <w:rPr>
                <w:rFonts w:hint="eastAsia"/>
                <w:sz w:val="21"/>
                <w:szCs w:val="21"/>
                <w:lang w:val="en-US" w:eastAsia="zh-CN"/>
              </w:rPr>
              <w:t>合格</w:t>
            </w:r>
          </w:p>
        </w:tc>
        <w:tc>
          <w:tcPr>
            <w:tcW w:w="1583" w:type="dxa"/>
            <w:gridSpan w:val="6"/>
            <w:noWrap w:val="0"/>
            <w:vAlign w:val="center"/>
          </w:tcPr>
          <w:p>
            <w:pPr>
              <w:jc w:val="center"/>
              <w:rPr>
                <w:rFonts w:hint="eastAsia"/>
                <w:sz w:val="21"/>
                <w:szCs w:val="21"/>
              </w:rPr>
            </w:pPr>
            <w:r>
              <w:rPr>
                <w:rFonts w:hint="eastAsia"/>
                <w:sz w:val="21"/>
                <w:szCs w:val="21"/>
                <w:lang w:val="en-US" w:eastAsia="zh-CN"/>
              </w:rPr>
              <w:t>合格</w:t>
            </w:r>
          </w:p>
        </w:tc>
        <w:tc>
          <w:tcPr>
            <w:tcW w:w="1943" w:type="dxa"/>
            <w:gridSpan w:val="5"/>
            <w:noWrap w:val="0"/>
            <w:vAlign w:val="center"/>
          </w:tcPr>
          <w:p>
            <w:pPr>
              <w:jc w:val="center"/>
              <w:rPr>
                <w:rFonts w:hint="eastAsia"/>
                <w:sz w:val="21"/>
                <w:szCs w:val="21"/>
              </w:rPr>
            </w:pPr>
            <w:r>
              <w:rPr>
                <w:rFonts w:hint="eastAsia"/>
                <w:sz w:val="21"/>
                <w:szCs w:val="21"/>
                <w:lang w:val="en-US" w:eastAsia="zh-CN"/>
              </w:rPr>
              <w:t>合格</w:t>
            </w:r>
          </w:p>
        </w:tc>
        <w:tc>
          <w:tcPr>
            <w:tcW w:w="1370" w:type="dxa"/>
            <w:gridSpan w:val="3"/>
            <w:noWrap w:val="0"/>
            <w:vAlign w:val="center"/>
          </w:tcPr>
          <w:p>
            <w:pPr>
              <w:jc w:val="center"/>
              <w:rPr>
                <w:rFonts w:hint="eastAsia"/>
                <w:sz w:val="21"/>
                <w:szCs w:val="21"/>
              </w:rPr>
            </w:pPr>
            <w:r>
              <w:rPr>
                <w:rFonts w:hint="eastAsia"/>
                <w:sz w:val="21"/>
                <w:szCs w:val="21"/>
                <w:lang w:val="en-US"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3" w:type="dxa"/>
            <w:gridSpan w:val="26"/>
            <w:noWrap w:val="0"/>
            <w:vAlign w:val="center"/>
          </w:tcPr>
          <w:p>
            <w:pPr>
              <w:jc w:val="center"/>
              <w:rPr>
                <w:rFonts w:hint="eastAsia"/>
                <w:sz w:val="21"/>
                <w:szCs w:val="21"/>
              </w:rPr>
            </w:pPr>
            <w:r>
              <w:rPr>
                <w:rFonts w:hint="eastAsia"/>
                <w:sz w:val="21"/>
                <w:szCs w:val="21"/>
              </w:rPr>
              <w:t>专业技术职务情况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476" w:type="dxa"/>
            <w:gridSpan w:val="4"/>
            <w:noWrap w:val="0"/>
            <w:vAlign w:val="center"/>
          </w:tcPr>
          <w:p>
            <w:pPr>
              <w:spacing w:line="240" w:lineRule="exact"/>
              <w:jc w:val="center"/>
              <w:rPr>
                <w:rFonts w:hint="eastAsia"/>
                <w:sz w:val="21"/>
                <w:szCs w:val="21"/>
              </w:rPr>
            </w:pPr>
            <w:r>
              <w:rPr>
                <w:rFonts w:hint="eastAsia"/>
                <w:sz w:val="21"/>
                <w:szCs w:val="21"/>
              </w:rPr>
              <w:t xml:space="preserve">现专业技术职务名称  </w:t>
            </w:r>
          </w:p>
        </w:tc>
        <w:tc>
          <w:tcPr>
            <w:tcW w:w="2022" w:type="dxa"/>
            <w:gridSpan w:val="6"/>
            <w:noWrap w:val="0"/>
            <w:vAlign w:val="center"/>
          </w:tcPr>
          <w:p>
            <w:pPr>
              <w:spacing w:line="420" w:lineRule="auto"/>
              <w:jc w:val="center"/>
              <w:rPr>
                <w:rFonts w:hint="eastAsia"/>
                <w:sz w:val="21"/>
                <w:szCs w:val="21"/>
              </w:rPr>
            </w:pPr>
            <w:r>
              <w:rPr>
                <w:rFonts w:hint="eastAsia"/>
                <w:sz w:val="21"/>
                <w:szCs w:val="21"/>
              </w:rPr>
              <w:t>获职年月</w:t>
            </w:r>
          </w:p>
        </w:tc>
        <w:tc>
          <w:tcPr>
            <w:tcW w:w="1888" w:type="dxa"/>
            <w:gridSpan w:val="6"/>
            <w:noWrap w:val="0"/>
            <w:vAlign w:val="center"/>
          </w:tcPr>
          <w:p>
            <w:pPr>
              <w:spacing w:line="420" w:lineRule="auto"/>
              <w:jc w:val="center"/>
              <w:rPr>
                <w:rFonts w:hint="eastAsia"/>
                <w:sz w:val="21"/>
                <w:szCs w:val="21"/>
              </w:rPr>
            </w:pPr>
            <w:r>
              <w:rPr>
                <w:rFonts w:hint="eastAsia"/>
                <w:sz w:val="21"/>
                <w:szCs w:val="21"/>
              </w:rPr>
              <w:t>聘任年月</w:t>
            </w:r>
          </w:p>
        </w:tc>
        <w:tc>
          <w:tcPr>
            <w:tcW w:w="2146" w:type="dxa"/>
            <w:gridSpan w:val="6"/>
            <w:noWrap w:val="0"/>
            <w:vAlign w:val="center"/>
          </w:tcPr>
          <w:p>
            <w:pPr>
              <w:spacing w:line="420" w:lineRule="auto"/>
              <w:jc w:val="center"/>
              <w:rPr>
                <w:rFonts w:hint="eastAsia"/>
                <w:sz w:val="21"/>
                <w:szCs w:val="21"/>
              </w:rPr>
            </w:pPr>
            <w:r>
              <w:rPr>
                <w:rFonts w:hint="eastAsia"/>
                <w:sz w:val="21"/>
                <w:szCs w:val="21"/>
              </w:rPr>
              <w:t>现从事专业</w:t>
            </w:r>
          </w:p>
        </w:tc>
        <w:tc>
          <w:tcPr>
            <w:tcW w:w="1751" w:type="dxa"/>
            <w:gridSpan w:val="4"/>
            <w:noWrap w:val="0"/>
            <w:vAlign w:val="center"/>
          </w:tcPr>
          <w:p>
            <w:pPr>
              <w:spacing w:line="420" w:lineRule="auto"/>
              <w:jc w:val="center"/>
              <w:rPr>
                <w:rFonts w:hint="eastAsia"/>
                <w:sz w:val="21"/>
                <w:szCs w:val="21"/>
              </w:rPr>
            </w:pPr>
            <w:r>
              <w:rPr>
                <w:rFonts w:hint="eastAsia"/>
                <w:sz w:val="21"/>
                <w:szCs w:val="21"/>
              </w:rPr>
              <w:t>申报专业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1476" w:type="dxa"/>
            <w:gridSpan w:val="4"/>
            <w:noWrap w:val="0"/>
            <w:vAlign w:val="center"/>
          </w:tcPr>
          <w:p>
            <w:pPr>
              <w:spacing w:line="420" w:lineRule="auto"/>
              <w:jc w:val="center"/>
              <w:rPr>
                <w:rFonts w:hint="eastAsia" w:eastAsia="仿宋_GB2312"/>
                <w:sz w:val="21"/>
                <w:szCs w:val="21"/>
                <w:lang w:eastAsia="zh-CN"/>
              </w:rPr>
            </w:pPr>
            <w:r>
              <w:rPr>
                <w:rFonts w:hint="eastAsia"/>
                <w:sz w:val="21"/>
                <w:szCs w:val="21"/>
                <w:lang w:eastAsia="zh-CN"/>
              </w:rPr>
              <w:t>助教</w:t>
            </w:r>
          </w:p>
        </w:tc>
        <w:tc>
          <w:tcPr>
            <w:tcW w:w="2022" w:type="dxa"/>
            <w:gridSpan w:val="6"/>
            <w:noWrap w:val="0"/>
            <w:vAlign w:val="center"/>
          </w:tcPr>
          <w:p>
            <w:pPr>
              <w:spacing w:line="420" w:lineRule="auto"/>
              <w:jc w:val="center"/>
              <w:rPr>
                <w:rFonts w:hint="default" w:eastAsia="仿宋_GB2312"/>
                <w:sz w:val="21"/>
                <w:szCs w:val="21"/>
                <w:lang w:val="en-US" w:eastAsia="zh-CN"/>
              </w:rPr>
            </w:pPr>
            <w:r>
              <w:rPr>
                <w:rFonts w:hint="eastAsia"/>
                <w:sz w:val="21"/>
                <w:szCs w:val="21"/>
                <w:lang w:val="en-US" w:eastAsia="zh-CN"/>
              </w:rPr>
              <w:t>2021.08</w:t>
            </w:r>
          </w:p>
        </w:tc>
        <w:tc>
          <w:tcPr>
            <w:tcW w:w="1888" w:type="dxa"/>
            <w:gridSpan w:val="6"/>
            <w:noWrap w:val="0"/>
            <w:vAlign w:val="center"/>
          </w:tcPr>
          <w:p>
            <w:pPr>
              <w:spacing w:line="420" w:lineRule="auto"/>
              <w:jc w:val="center"/>
              <w:rPr>
                <w:rFonts w:hint="default" w:eastAsia="仿宋_GB2312"/>
                <w:sz w:val="21"/>
                <w:szCs w:val="21"/>
                <w:lang w:val="en-US" w:eastAsia="zh-CN"/>
              </w:rPr>
            </w:pPr>
            <w:r>
              <w:rPr>
                <w:rFonts w:hint="eastAsia"/>
                <w:sz w:val="21"/>
                <w:szCs w:val="21"/>
                <w:lang w:val="en-US" w:eastAsia="zh-CN"/>
              </w:rPr>
              <w:t>2021.08</w:t>
            </w:r>
          </w:p>
        </w:tc>
        <w:tc>
          <w:tcPr>
            <w:tcW w:w="2146" w:type="dxa"/>
            <w:gridSpan w:val="6"/>
            <w:noWrap w:val="0"/>
            <w:vAlign w:val="center"/>
          </w:tcPr>
          <w:p>
            <w:pPr>
              <w:spacing w:line="420" w:lineRule="auto"/>
              <w:jc w:val="center"/>
              <w:rPr>
                <w:rFonts w:hint="default" w:eastAsia="仿宋_GB2312"/>
                <w:sz w:val="21"/>
                <w:szCs w:val="21"/>
                <w:lang w:val="en-US" w:eastAsia="zh-CN"/>
              </w:rPr>
            </w:pPr>
            <w:r>
              <w:rPr>
                <w:rFonts w:hint="eastAsia"/>
                <w:sz w:val="21"/>
                <w:szCs w:val="21"/>
                <w:lang w:val="en-US" w:eastAsia="zh-CN"/>
              </w:rPr>
              <w:t>艺术</w:t>
            </w:r>
          </w:p>
        </w:tc>
        <w:tc>
          <w:tcPr>
            <w:tcW w:w="1751" w:type="dxa"/>
            <w:gridSpan w:val="4"/>
            <w:noWrap w:val="0"/>
            <w:vAlign w:val="center"/>
          </w:tcPr>
          <w:p>
            <w:pPr>
              <w:spacing w:line="420" w:lineRule="auto"/>
              <w:jc w:val="center"/>
              <w:rPr>
                <w:rFonts w:hint="default" w:eastAsia="仿宋_GB2312"/>
                <w:sz w:val="21"/>
                <w:szCs w:val="21"/>
                <w:lang w:val="en-US" w:eastAsia="zh-CN"/>
              </w:rPr>
            </w:pPr>
            <w:r>
              <w:rPr>
                <w:rFonts w:hint="eastAsia"/>
                <w:sz w:val="21"/>
                <w:szCs w:val="21"/>
                <w:lang w:val="en-US" w:eastAsia="zh-CN"/>
              </w:rPr>
              <w:t>艺术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476" w:type="dxa"/>
            <w:gridSpan w:val="4"/>
            <w:noWrap w:val="0"/>
            <w:vAlign w:val="center"/>
          </w:tcPr>
          <w:p>
            <w:pPr>
              <w:jc w:val="center"/>
              <w:rPr>
                <w:rFonts w:hint="eastAsia"/>
                <w:sz w:val="21"/>
                <w:szCs w:val="21"/>
              </w:rPr>
            </w:pPr>
            <w:r>
              <w:rPr>
                <w:rFonts w:hint="eastAsia"/>
                <w:sz w:val="21"/>
                <w:szCs w:val="21"/>
              </w:rPr>
              <w:t>学历</w:t>
            </w:r>
          </w:p>
        </w:tc>
        <w:tc>
          <w:tcPr>
            <w:tcW w:w="3069" w:type="dxa"/>
            <w:gridSpan w:val="9"/>
            <w:noWrap w:val="0"/>
            <w:vAlign w:val="center"/>
          </w:tcPr>
          <w:p>
            <w:pPr>
              <w:jc w:val="center"/>
              <w:rPr>
                <w:rFonts w:hint="eastAsia"/>
                <w:sz w:val="21"/>
                <w:szCs w:val="21"/>
              </w:rPr>
            </w:pPr>
            <w:r>
              <w:rPr>
                <w:rFonts w:hint="eastAsia"/>
                <w:sz w:val="21"/>
                <w:szCs w:val="21"/>
              </w:rPr>
              <w:t>毕 业（培训） 院 校</w:t>
            </w:r>
          </w:p>
        </w:tc>
        <w:tc>
          <w:tcPr>
            <w:tcW w:w="1155" w:type="dxa"/>
            <w:gridSpan w:val="4"/>
            <w:noWrap w:val="0"/>
            <w:vAlign w:val="center"/>
          </w:tcPr>
          <w:p>
            <w:pPr>
              <w:jc w:val="center"/>
              <w:rPr>
                <w:rFonts w:hint="eastAsia"/>
                <w:sz w:val="21"/>
                <w:szCs w:val="21"/>
              </w:rPr>
            </w:pPr>
            <w:r>
              <w:rPr>
                <w:rFonts w:hint="eastAsia"/>
                <w:sz w:val="21"/>
                <w:szCs w:val="21"/>
              </w:rPr>
              <w:t>专  业</w:t>
            </w:r>
          </w:p>
        </w:tc>
        <w:tc>
          <w:tcPr>
            <w:tcW w:w="1264" w:type="dxa"/>
            <w:gridSpan w:val="3"/>
            <w:noWrap w:val="0"/>
            <w:vAlign w:val="center"/>
          </w:tcPr>
          <w:p>
            <w:pPr>
              <w:spacing w:line="260" w:lineRule="exact"/>
              <w:jc w:val="center"/>
              <w:rPr>
                <w:rFonts w:hint="eastAsia"/>
                <w:sz w:val="21"/>
                <w:szCs w:val="21"/>
              </w:rPr>
            </w:pPr>
            <w:r>
              <w:rPr>
                <w:rFonts w:hint="eastAsia"/>
                <w:sz w:val="21"/>
                <w:szCs w:val="21"/>
              </w:rPr>
              <w:t>毕(结)业</w:t>
            </w:r>
          </w:p>
          <w:p>
            <w:pPr>
              <w:spacing w:line="260" w:lineRule="exact"/>
              <w:jc w:val="center"/>
              <w:rPr>
                <w:rFonts w:hint="eastAsia"/>
                <w:spacing w:val="-20"/>
                <w:sz w:val="21"/>
                <w:szCs w:val="21"/>
              </w:rPr>
            </w:pPr>
            <w:r>
              <w:rPr>
                <w:rFonts w:hint="eastAsia"/>
                <w:sz w:val="21"/>
                <w:szCs w:val="21"/>
              </w:rPr>
              <w:t>时　 间</w:t>
            </w:r>
          </w:p>
        </w:tc>
        <w:tc>
          <w:tcPr>
            <w:tcW w:w="1330" w:type="dxa"/>
            <w:gridSpan w:val="4"/>
            <w:noWrap w:val="0"/>
            <w:vAlign w:val="center"/>
          </w:tcPr>
          <w:p>
            <w:pPr>
              <w:jc w:val="center"/>
              <w:rPr>
                <w:rFonts w:hint="eastAsia"/>
                <w:sz w:val="21"/>
                <w:szCs w:val="21"/>
              </w:rPr>
            </w:pPr>
            <w:r>
              <w:rPr>
                <w:rFonts w:hint="eastAsia"/>
                <w:sz w:val="21"/>
                <w:szCs w:val="21"/>
              </w:rPr>
              <w:t>学位/学历</w:t>
            </w:r>
          </w:p>
        </w:tc>
        <w:tc>
          <w:tcPr>
            <w:tcW w:w="989" w:type="dxa"/>
            <w:gridSpan w:val="2"/>
            <w:noWrap w:val="0"/>
            <w:vAlign w:val="center"/>
          </w:tcPr>
          <w:p>
            <w:pPr>
              <w:jc w:val="center"/>
              <w:rPr>
                <w:rFonts w:hint="eastAsia"/>
                <w:w w:val="90"/>
                <w:sz w:val="21"/>
                <w:szCs w:val="21"/>
              </w:rPr>
            </w:pPr>
            <w:r>
              <w:rPr>
                <w:rFonts w:hint="eastAsia"/>
                <w:w w:val="90"/>
                <w:sz w:val="21"/>
                <w:szCs w:val="21"/>
              </w:rPr>
              <w:t>学制（年）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gridSpan w:val="4"/>
            <w:noWrap w:val="0"/>
            <w:vAlign w:val="center"/>
          </w:tcPr>
          <w:p>
            <w:pPr>
              <w:spacing w:line="420" w:lineRule="auto"/>
              <w:jc w:val="center"/>
              <w:rPr>
                <w:rFonts w:hint="eastAsia"/>
                <w:sz w:val="21"/>
                <w:szCs w:val="21"/>
              </w:rPr>
            </w:pPr>
            <w:r>
              <w:rPr>
                <w:rFonts w:hint="eastAsia"/>
                <w:sz w:val="21"/>
                <w:szCs w:val="21"/>
              </w:rPr>
              <w:t>申报专业学历</w:t>
            </w:r>
          </w:p>
        </w:tc>
        <w:tc>
          <w:tcPr>
            <w:tcW w:w="3069" w:type="dxa"/>
            <w:gridSpan w:val="9"/>
            <w:noWrap w:val="0"/>
            <w:vAlign w:val="center"/>
          </w:tcPr>
          <w:p>
            <w:pPr>
              <w:spacing w:line="420" w:lineRule="auto"/>
              <w:jc w:val="center"/>
              <w:rPr>
                <w:rFonts w:hint="eastAsia" w:eastAsia="仿宋_GB2312"/>
                <w:kern w:val="2"/>
                <w:sz w:val="21"/>
                <w:szCs w:val="21"/>
                <w:lang w:val="en-US" w:eastAsia="zh-CN" w:bidi="ar-SA"/>
              </w:rPr>
            </w:pPr>
            <w:r>
              <w:rPr>
                <w:rFonts w:hint="eastAsia"/>
                <w:sz w:val="21"/>
                <w:szCs w:val="21"/>
                <w:lang w:val="en-US" w:eastAsia="zh-CN"/>
              </w:rPr>
              <w:t>四川轻化工大学</w:t>
            </w:r>
          </w:p>
        </w:tc>
        <w:tc>
          <w:tcPr>
            <w:tcW w:w="1155" w:type="dxa"/>
            <w:gridSpan w:val="4"/>
            <w:noWrap w:val="0"/>
            <w:vAlign w:val="center"/>
          </w:tcPr>
          <w:p>
            <w:pPr>
              <w:spacing w:line="420" w:lineRule="auto"/>
              <w:jc w:val="center"/>
              <w:rPr>
                <w:rFonts w:hint="eastAsia" w:eastAsia="仿宋_GB2312"/>
                <w:kern w:val="2"/>
                <w:sz w:val="21"/>
                <w:szCs w:val="21"/>
                <w:lang w:val="en-US" w:eastAsia="zh-CN" w:bidi="ar-SA"/>
              </w:rPr>
            </w:pPr>
            <w:r>
              <w:rPr>
                <w:rFonts w:hint="eastAsia"/>
                <w:sz w:val="21"/>
                <w:szCs w:val="21"/>
                <w:lang w:val="en-US" w:eastAsia="zh-CN"/>
              </w:rPr>
              <w:t>美术</w:t>
            </w:r>
          </w:p>
        </w:tc>
        <w:tc>
          <w:tcPr>
            <w:tcW w:w="1264" w:type="dxa"/>
            <w:gridSpan w:val="3"/>
            <w:noWrap w:val="0"/>
            <w:vAlign w:val="center"/>
          </w:tcPr>
          <w:p>
            <w:pPr>
              <w:spacing w:line="420" w:lineRule="auto"/>
              <w:jc w:val="center"/>
              <w:rPr>
                <w:rFonts w:hint="eastAsia" w:eastAsia="仿宋_GB2312"/>
                <w:kern w:val="2"/>
                <w:sz w:val="21"/>
                <w:szCs w:val="21"/>
                <w:lang w:val="en-US" w:eastAsia="zh-CN" w:bidi="ar-SA"/>
              </w:rPr>
            </w:pPr>
            <w:r>
              <w:rPr>
                <w:rFonts w:hint="eastAsia"/>
                <w:sz w:val="21"/>
                <w:szCs w:val="21"/>
                <w:lang w:val="en-US" w:eastAsia="zh-CN"/>
              </w:rPr>
              <w:t>2019.06</w:t>
            </w:r>
          </w:p>
        </w:tc>
        <w:tc>
          <w:tcPr>
            <w:tcW w:w="1330" w:type="dxa"/>
            <w:gridSpan w:val="4"/>
            <w:noWrap w:val="0"/>
            <w:vAlign w:val="center"/>
          </w:tcPr>
          <w:p>
            <w:pPr>
              <w:spacing w:line="420" w:lineRule="auto"/>
              <w:jc w:val="center"/>
              <w:rPr>
                <w:rFonts w:hint="default" w:eastAsia="仿宋_GB2312"/>
                <w:kern w:val="2"/>
                <w:sz w:val="21"/>
                <w:szCs w:val="21"/>
                <w:lang w:val="en-US" w:eastAsia="zh-CN" w:bidi="ar-SA"/>
              </w:rPr>
            </w:pPr>
            <w:r>
              <w:rPr>
                <w:rFonts w:hint="eastAsia"/>
                <w:sz w:val="21"/>
                <w:szCs w:val="21"/>
                <w:lang w:val="en-US" w:eastAsia="zh-CN"/>
              </w:rPr>
              <w:t>硕士研究生</w:t>
            </w:r>
          </w:p>
        </w:tc>
        <w:tc>
          <w:tcPr>
            <w:tcW w:w="989" w:type="dxa"/>
            <w:gridSpan w:val="2"/>
            <w:noWrap w:val="0"/>
            <w:vAlign w:val="center"/>
          </w:tcPr>
          <w:p>
            <w:pPr>
              <w:spacing w:line="420" w:lineRule="auto"/>
              <w:jc w:val="center"/>
              <w:rPr>
                <w:rFonts w:hint="eastAsia" w:eastAsia="仿宋_GB2312"/>
                <w:kern w:val="2"/>
                <w:sz w:val="21"/>
                <w:szCs w:val="21"/>
                <w:lang w:val="en-US" w:eastAsia="zh-CN" w:bidi="ar-SA"/>
              </w:rPr>
            </w:pPr>
            <w:r>
              <w:rPr>
                <w:rFonts w:hint="eastAsia"/>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gridSpan w:val="4"/>
            <w:noWrap w:val="0"/>
            <w:vAlign w:val="center"/>
          </w:tcPr>
          <w:p>
            <w:pPr>
              <w:spacing w:line="420" w:lineRule="auto"/>
              <w:jc w:val="center"/>
              <w:rPr>
                <w:rFonts w:hint="eastAsia"/>
                <w:sz w:val="21"/>
                <w:szCs w:val="21"/>
              </w:rPr>
            </w:pPr>
            <w:r>
              <w:rPr>
                <w:rFonts w:hint="eastAsia"/>
                <w:sz w:val="21"/>
                <w:szCs w:val="21"/>
              </w:rPr>
              <w:t>最高学历</w:t>
            </w:r>
          </w:p>
        </w:tc>
        <w:tc>
          <w:tcPr>
            <w:tcW w:w="3069" w:type="dxa"/>
            <w:gridSpan w:val="9"/>
            <w:noWrap w:val="0"/>
            <w:vAlign w:val="center"/>
          </w:tcPr>
          <w:p>
            <w:pPr>
              <w:spacing w:line="420" w:lineRule="auto"/>
              <w:jc w:val="center"/>
              <w:rPr>
                <w:rFonts w:hint="default" w:eastAsia="仿宋_GB2312"/>
                <w:sz w:val="21"/>
                <w:szCs w:val="21"/>
                <w:lang w:val="en-US" w:eastAsia="zh-CN"/>
              </w:rPr>
            </w:pPr>
            <w:r>
              <w:rPr>
                <w:rFonts w:hint="eastAsia"/>
                <w:sz w:val="21"/>
                <w:szCs w:val="21"/>
                <w:lang w:val="en-US" w:eastAsia="zh-CN"/>
              </w:rPr>
              <w:t>四川轻化工大学</w:t>
            </w:r>
          </w:p>
        </w:tc>
        <w:tc>
          <w:tcPr>
            <w:tcW w:w="1155" w:type="dxa"/>
            <w:gridSpan w:val="4"/>
            <w:noWrap w:val="0"/>
            <w:vAlign w:val="center"/>
          </w:tcPr>
          <w:p>
            <w:pPr>
              <w:spacing w:line="420" w:lineRule="auto"/>
              <w:jc w:val="center"/>
              <w:rPr>
                <w:rFonts w:hint="eastAsia" w:eastAsia="仿宋_GB2312"/>
                <w:sz w:val="21"/>
                <w:szCs w:val="21"/>
                <w:lang w:val="en-US" w:eastAsia="zh-CN"/>
              </w:rPr>
            </w:pPr>
            <w:r>
              <w:rPr>
                <w:rFonts w:hint="eastAsia"/>
                <w:sz w:val="21"/>
                <w:szCs w:val="21"/>
                <w:lang w:val="en-US" w:eastAsia="zh-CN"/>
              </w:rPr>
              <w:t>美术</w:t>
            </w:r>
          </w:p>
        </w:tc>
        <w:tc>
          <w:tcPr>
            <w:tcW w:w="1264" w:type="dxa"/>
            <w:gridSpan w:val="3"/>
            <w:noWrap w:val="0"/>
            <w:vAlign w:val="center"/>
          </w:tcPr>
          <w:p>
            <w:pPr>
              <w:spacing w:line="420" w:lineRule="auto"/>
              <w:jc w:val="center"/>
              <w:rPr>
                <w:rFonts w:hint="default" w:eastAsia="仿宋_GB2312"/>
                <w:sz w:val="21"/>
                <w:szCs w:val="21"/>
                <w:lang w:val="en-US" w:eastAsia="zh-CN"/>
              </w:rPr>
            </w:pPr>
            <w:r>
              <w:rPr>
                <w:rFonts w:hint="eastAsia"/>
                <w:sz w:val="21"/>
                <w:szCs w:val="21"/>
                <w:lang w:val="en-US" w:eastAsia="zh-CN"/>
              </w:rPr>
              <w:t>2019.06</w:t>
            </w:r>
          </w:p>
        </w:tc>
        <w:tc>
          <w:tcPr>
            <w:tcW w:w="1330" w:type="dxa"/>
            <w:gridSpan w:val="4"/>
            <w:noWrap w:val="0"/>
            <w:vAlign w:val="center"/>
          </w:tcPr>
          <w:p>
            <w:pPr>
              <w:spacing w:line="420" w:lineRule="auto"/>
              <w:jc w:val="center"/>
              <w:rPr>
                <w:rFonts w:hint="default" w:eastAsia="仿宋_GB2312"/>
                <w:sz w:val="21"/>
                <w:szCs w:val="21"/>
                <w:lang w:val="en-US" w:eastAsia="zh-CN"/>
              </w:rPr>
            </w:pPr>
            <w:r>
              <w:rPr>
                <w:rFonts w:hint="eastAsia"/>
                <w:sz w:val="21"/>
                <w:szCs w:val="21"/>
                <w:lang w:val="en-US" w:eastAsia="zh-CN"/>
              </w:rPr>
              <w:t>硕士研究生</w:t>
            </w:r>
          </w:p>
        </w:tc>
        <w:tc>
          <w:tcPr>
            <w:tcW w:w="989" w:type="dxa"/>
            <w:gridSpan w:val="2"/>
            <w:noWrap w:val="0"/>
            <w:vAlign w:val="center"/>
          </w:tcPr>
          <w:p>
            <w:pPr>
              <w:spacing w:line="420" w:lineRule="auto"/>
              <w:jc w:val="center"/>
              <w:rPr>
                <w:rFonts w:hint="eastAsia" w:eastAsia="仿宋_GB2312"/>
                <w:sz w:val="21"/>
                <w:szCs w:val="21"/>
                <w:lang w:val="en-US" w:eastAsia="zh-CN"/>
              </w:rPr>
            </w:pPr>
            <w:r>
              <w:rPr>
                <w:rFonts w:hint="eastAsia"/>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99" w:type="dxa"/>
            <w:gridSpan w:val="2"/>
            <w:vMerge w:val="restart"/>
            <w:noWrap w:val="0"/>
            <w:textDirection w:val="tbRlV"/>
            <w:vAlign w:val="center"/>
          </w:tcPr>
          <w:p>
            <w:pPr>
              <w:ind w:left="113" w:right="113"/>
              <w:jc w:val="center"/>
              <w:rPr>
                <w:rFonts w:hint="eastAsia"/>
                <w:sz w:val="21"/>
                <w:szCs w:val="21"/>
              </w:rPr>
            </w:pPr>
            <w:r>
              <w:rPr>
                <w:rFonts w:hint="eastAsia"/>
                <w:sz w:val="21"/>
                <w:szCs w:val="21"/>
              </w:rPr>
              <w:t xml:space="preserve">学 习 培 训 </w:t>
            </w:r>
          </w:p>
          <w:p>
            <w:pPr>
              <w:ind w:left="113" w:right="113"/>
              <w:jc w:val="center"/>
              <w:rPr>
                <w:rFonts w:hint="eastAsia"/>
                <w:sz w:val="21"/>
                <w:szCs w:val="21"/>
              </w:rPr>
            </w:pPr>
            <w:r>
              <w:rPr>
                <w:rFonts w:hint="eastAsia"/>
                <w:sz w:val="21"/>
                <w:szCs w:val="21"/>
              </w:rPr>
              <w:t>经 历</w:t>
            </w:r>
          </w:p>
        </w:tc>
        <w:tc>
          <w:tcPr>
            <w:tcW w:w="1507" w:type="dxa"/>
            <w:gridSpan w:val="6"/>
            <w:noWrap w:val="0"/>
            <w:vAlign w:val="center"/>
          </w:tcPr>
          <w:p>
            <w:pPr>
              <w:jc w:val="center"/>
              <w:rPr>
                <w:rFonts w:hint="eastAsia"/>
                <w:sz w:val="21"/>
                <w:szCs w:val="21"/>
              </w:rPr>
            </w:pPr>
            <w:r>
              <w:rPr>
                <w:rFonts w:hint="eastAsia"/>
                <w:sz w:val="21"/>
                <w:szCs w:val="21"/>
              </w:rPr>
              <w:t>起止时间</w:t>
            </w:r>
          </w:p>
        </w:tc>
        <w:tc>
          <w:tcPr>
            <w:tcW w:w="2736" w:type="dxa"/>
            <w:gridSpan w:val="6"/>
            <w:noWrap w:val="0"/>
            <w:vAlign w:val="center"/>
          </w:tcPr>
          <w:p>
            <w:pPr>
              <w:jc w:val="center"/>
              <w:rPr>
                <w:rFonts w:hint="eastAsia"/>
                <w:sz w:val="21"/>
                <w:szCs w:val="21"/>
              </w:rPr>
            </w:pPr>
            <w:r>
              <w:rPr>
                <w:rFonts w:hint="eastAsia"/>
                <w:sz w:val="21"/>
                <w:szCs w:val="21"/>
              </w:rPr>
              <w:t>专业或主要内容</w:t>
            </w:r>
          </w:p>
        </w:tc>
        <w:tc>
          <w:tcPr>
            <w:tcW w:w="2390" w:type="dxa"/>
            <w:gridSpan w:val="8"/>
            <w:noWrap w:val="0"/>
            <w:vAlign w:val="center"/>
          </w:tcPr>
          <w:p>
            <w:pPr>
              <w:jc w:val="center"/>
              <w:rPr>
                <w:rFonts w:hint="eastAsia"/>
                <w:sz w:val="21"/>
                <w:szCs w:val="21"/>
              </w:rPr>
            </w:pPr>
            <w:r>
              <w:rPr>
                <w:rFonts w:hint="eastAsia"/>
                <w:sz w:val="21"/>
                <w:szCs w:val="21"/>
              </w:rPr>
              <w:t>学 习 地 点</w:t>
            </w:r>
          </w:p>
        </w:tc>
        <w:tc>
          <w:tcPr>
            <w:tcW w:w="1751" w:type="dxa"/>
            <w:gridSpan w:val="4"/>
            <w:noWrap w:val="0"/>
            <w:vAlign w:val="center"/>
          </w:tcPr>
          <w:p>
            <w:pPr>
              <w:jc w:val="center"/>
              <w:rPr>
                <w:rFonts w:hint="eastAsia"/>
                <w:sz w:val="21"/>
                <w:szCs w:val="21"/>
              </w:rPr>
            </w:pPr>
            <w:r>
              <w:rPr>
                <w:rFonts w:hint="eastAsia"/>
                <w:sz w:val="21"/>
                <w:szCs w:val="21"/>
              </w:rPr>
              <w:t>证 明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899" w:type="dxa"/>
            <w:gridSpan w:val="2"/>
            <w:vMerge w:val="continue"/>
            <w:noWrap w:val="0"/>
            <w:vAlign w:val="center"/>
          </w:tcPr>
          <w:p>
            <w:pPr>
              <w:spacing w:line="360" w:lineRule="auto"/>
              <w:jc w:val="center"/>
              <w:rPr>
                <w:rFonts w:hint="eastAsia"/>
                <w:sz w:val="21"/>
                <w:szCs w:val="21"/>
              </w:rPr>
            </w:pPr>
          </w:p>
        </w:tc>
        <w:tc>
          <w:tcPr>
            <w:tcW w:w="1507" w:type="dxa"/>
            <w:gridSpan w:val="6"/>
            <w:noWrap w:val="0"/>
            <w:vAlign w:val="center"/>
          </w:tcPr>
          <w:p>
            <w:pPr>
              <w:spacing w:line="420" w:lineRule="auto"/>
              <w:jc w:val="both"/>
              <w:rPr>
                <w:rFonts w:hint="default"/>
                <w:sz w:val="21"/>
                <w:szCs w:val="21"/>
                <w:lang w:val="en-US" w:eastAsia="zh-CN"/>
              </w:rPr>
            </w:pPr>
            <w:r>
              <w:rPr>
                <w:rFonts w:hint="eastAsia" w:ascii="Times New Roman" w:hAnsi="Times New Roman" w:cs="Times New Roman"/>
                <w:sz w:val="18"/>
                <w:szCs w:val="18"/>
                <w:lang w:val="en-US" w:eastAsia="zh-CN"/>
              </w:rPr>
              <w:t>2012.09-2016.06</w:t>
            </w:r>
          </w:p>
        </w:tc>
        <w:tc>
          <w:tcPr>
            <w:tcW w:w="2736" w:type="dxa"/>
            <w:gridSpan w:val="6"/>
            <w:noWrap w:val="0"/>
            <w:vAlign w:val="center"/>
          </w:tcPr>
          <w:p>
            <w:pPr>
              <w:spacing w:line="420" w:lineRule="auto"/>
              <w:jc w:val="center"/>
              <w:rPr>
                <w:rFonts w:hint="default"/>
                <w:sz w:val="21"/>
                <w:szCs w:val="21"/>
                <w:lang w:val="en-US" w:eastAsia="zh-CN"/>
              </w:rPr>
            </w:pPr>
            <w:r>
              <w:rPr>
                <w:rFonts w:hint="eastAsia"/>
                <w:sz w:val="21"/>
                <w:szCs w:val="21"/>
                <w:lang w:val="en-US" w:eastAsia="zh-CN"/>
              </w:rPr>
              <w:t>艺术设计</w:t>
            </w:r>
          </w:p>
        </w:tc>
        <w:tc>
          <w:tcPr>
            <w:tcW w:w="2390" w:type="dxa"/>
            <w:gridSpan w:val="8"/>
            <w:noWrap w:val="0"/>
            <w:vAlign w:val="center"/>
          </w:tcPr>
          <w:p>
            <w:pPr>
              <w:spacing w:line="420" w:lineRule="auto"/>
              <w:jc w:val="center"/>
              <w:rPr>
                <w:rFonts w:hint="default"/>
                <w:sz w:val="21"/>
                <w:szCs w:val="21"/>
                <w:lang w:val="en-US" w:eastAsia="zh-CN"/>
              </w:rPr>
            </w:pPr>
            <w:r>
              <w:rPr>
                <w:rFonts w:hint="eastAsia"/>
                <w:sz w:val="16"/>
                <w:szCs w:val="16"/>
                <w:lang w:val="en-US" w:eastAsia="zh-CN"/>
              </w:rPr>
              <w:t>景德镇陶瓷大学科技艺术学院</w:t>
            </w:r>
            <w:r>
              <w:rPr>
                <w:rFonts w:hint="eastAsia"/>
                <w:sz w:val="21"/>
                <w:szCs w:val="21"/>
                <w:lang w:val="en-US" w:eastAsia="zh-CN"/>
              </w:rPr>
              <w:t>kejikejiyishuxueyyisuxueyuan</w:t>
            </w:r>
          </w:p>
        </w:tc>
        <w:tc>
          <w:tcPr>
            <w:tcW w:w="1751" w:type="dxa"/>
            <w:gridSpan w:val="4"/>
            <w:noWrap w:val="0"/>
            <w:vAlign w:val="center"/>
          </w:tcPr>
          <w:p>
            <w:pPr>
              <w:spacing w:line="420" w:lineRule="auto"/>
              <w:jc w:val="center"/>
              <w:rPr>
                <w:rFonts w:hint="default"/>
                <w:sz w:val="16"/>
                <w:szCs w:val="16"/>
                <w:lang w:val="en-US" w:eastAsia="zh-CN"/>
              </w:rPr>
            </w:pPr>
            <w:r>
              <w:rPr>
                <w:rFonts w:hint="eastAsia"/>
                <w:sz w:val="16"/>
                <w:szCs w:val="16"/>
                <w:lang w:val="en-US" w:eastAsia="zh-CN"/>
              </w:rPr>
              <w:t>余斌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99" w:type="dxa"/>
            <w:gridSpan w:val="2"/>
            <w:vMerge w:val="continue"/>
            <w:noWrap w:val="0"/>
            <w:vAlign w:val="center"/>
          </w:tcPr>
          <w:p>
            <w:pPr>
              <w:spacing w:line="360" w:lineRule="auto"/>
              <w:jc w:val="center"/>
              <w:rPr>
                <w:rFonts w:hint="eastAsia"/>
                <w:sz w:val="21"/>
                <w:szCs w:val="21"/>
              </w:rPr>
            </w:pPr>
          </w:p>
        </w:tc>
        <w:tc>
          <w:tcPr>
            <w:tcW w:w="1507" w:type="dxa"/>
            <w:gridSpan w:val="6"/>
            <w:noWrap w:val="0"/>
            <w:vAlign w:val="center"/>
          </w:tcPr>
          <w:p>
            <w:pPr>
              <w:spacing w:line="420" w:lineRule="auto"/>
              <w:jc w:val="center"/>
              <w:rPr>
                <w:rFonts w:hint="default"/>
                <w:sz w:val="21"/>
                <w:szCs w:val="21"/>
                <w:lang w:val="en-US" w:eastAsia="zh-CN"/>
              </w:rPr>
            </w:pPr>
            <w:r>
              <w:rPr>
                <w:rFonts w:hint="eastAsia" w:ascii="Times New Roman" w:hAnsi="Times New Roman" w:cs="Times New Roman"/>
                <w:sz w:val="18"/>
                <w:szCs w:val="18"/>
                <w:lang w:val="en-US" w:eastAsia="zh-CN"/>
              </w:rPr>
              <w:t>2016.09-2019.06</w:t>
            </w:r>
          </w:p>
        </w:tc>
        <w:tc>
          <w:tcPr>
            <w:tcW w:w="2736" w:type="dxa"/>
            <w:gridSpan w:val="6"/>
            <w:noWrap w:val="0"/>
            <w:vAlign w:val="center"/>
          </w:tcPr>
          <w:p>
            <w:pPr>
              <w:spacing w:line="420" w:lineRule="auto"/>
              <w:jc w:val="center"/>
              <w:rPr>
                <w:rFonts w:hint="default"/>
                <w:sz w:val="21"/>
                <w:szCs w:val="21"/>
                <w:lang w:val="en-US" w:eastAsia="zh-CN"/>
              </w:rPr>
            </w:pPr>
            <w:r>
              <w:rPr>
                <w:rFonts w:hint="eastAsia"/>
                <w:sz w:val="21"/>
                <w:szCs w:val="21"/>
                <w:lang w:val="en-US" w:eastAsia="zh-CN"/>
              </w:rPr>
              <w:t>美术</w:t>
            </w:r>
          </w:p>
        </w:tc>
        <w:tc>
          <w:tcPr>
            <w:tcW w:w="2390" w:type="dxa"/>
            <w:gridSpan w:val="8"/>
            <w:noWrap w:val="0"/>
            <w:vAlign w:val="center"/>
          </w:tcPr>
          <w:p>
            <w:pPr>
              <w:spacing w:line="420" w:lineRule="auto"/>
              <w:jc w:val="center"/>
              <w:rPr>
                <w:rFonts w:hint="default"/>
                <w:sz w:val="21"/>
                <w:szCs w:val="21"/>
                <w:lang w:val="en-US" w:eastAsia="zh-CN"/>
              </w:rPr>
            </w:pPr>
            <w:r>
              <w:rPr>
                <w:rFonts w:hint="eastAsia" w:ascii="Times New Roman" w:hAnsi="Times New Roman" w:cs="Times New Roman"/>
                <w:sz w:val="16"/>
                <w:szCs w:val="16"/>
                <w:lang w:val="en-US" w:eastAsia="zh-CN"/>
              </w:rPr>
              <w:t>四川轻化工大学</w:t>
            </w:r>
          </w:p>
        </w:tc>
        <w:tc>
          <w:tcPr>
            <w:tcW w:w="1751" w:type="dxa"/>
            <w:gridSpan w:val="4"/>
            <w:noWrap w:val="0"/>
            <w:vAlign w:val="center"/>
          </w:tcPr>
          <w:p>
            <w:pPr>
              <w:spacing w:line="420" w:lineRule="auto"/>
              <w:jc w:val="center"/>
              <w:rPr>
                <w:rFonts w:hint="default"/>
                <w:sz w:val="16"/>
                <w:szCs w:val="16"/>
                <w:lang w:val="en-US" w:eastAsia="zh-CN"/>
              </w:rPr>
            </w:pPr>
            <w:r>
              <w:rPr>
                <w:rFonts w:hint="eastAsia"/>
                <w:sz w:val="16"/>
                <w:szCs w:val="16"/>
                <w:lang w:val="en-US" w:eastAsia="zh-CN"/>
              </w:rPr>
              <w:t>唐金文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99" w:type="dxa"/>
            <w:gridSpan w:val="2"/>
            <w:vMerge w:val="continue"/>
            <w:noWrap w:val="0"/>
            <w:vAlign w:val="center"/>
          </w:tcPr>
          <w:p>
            <w:pPr>
              <w:spacing w:line="360" w:lineRule="auto"/>
              <w:jc w:val="center"/>
              <w:rPr>
                <w:rFonts w:hint="eastAsia"/>
                <w:sz w:val="21"/>
                <w:szCs w:val="21"/>
              </w:rPr>
            </w:pPr>
          </w:p>
        </w:tc>
        <w:tc>
          <w:tcPr>
            <w:tcW w:w="1507" w:type="dxa"/>
            <w:gridSpan w:val="6"/>
            <w:noWrap w:val="0"/>
            <w:vAlign w:val="center"/>
          </w:tcPr>
          <w:p>
            <w:pPr>
              <w:spacing w:line="420" w:lineRule="auto"/>
              <w:jc w:val="center"/>
              <w:rPr>
                <w:rFonts w:hint="eastAsia"/>
                <w:sz w:val="21"/>
                <w:szCs w:val="21"/>
                <w:lang w:eastAsia="zh-CN"/>
              </w:rPr>
            </w:pPr>
          </w:p>
        </w:tc>
        <w:tc>
          <w:tcPr>
            <w:tcW w:w="2736" w:type="dxa"/>
            <w:gridSpan w:val="6"/>
            <w:noWrap w:val="0"/>
            <w:vAlign w:val="center"/>
          </w:tcPr>
          <w:p>
            <w:pPr>
              <w:spacing w:line="420" w:lineRule="auto"/>
              <w:jc w:val="center"/>
              <w:rPr>
                <w:rFonts w:hint="eastAsia"/>
                <w:sz w:val="21"/>
                <w:szCs w:val="21"/>
                <w:lang w:eastAsia="zh-CN"/>
              </w:rPr>
            </w:pPr>
          </w:p>
        </w:tc>
        <w:tc>
          <w:tcPr>
            <w:tcW w:w="2390" w:type="dxa"/>
            <w:gridSpan w:val="8"/>
            <w:noWrap w:val="0"/>
            <w:vAlign w:val="center"/>
          </w:tcPr>
          <w:p>
            <w:pPr>
              <w:spacing w:line="420" w:lineRule="auto"/>
              <w:jc w:val="center"/>
              <w:rPr>
                <w:rFonts w:hint="eastAsia"/>
                <w:sz w:val="21"/>
                <w:szCs w:val="21"/>
                <w:lang w:eastAsia="zh-CN"/>
              </w:rPr>
            </w:pPr>
          </w:p>
        </w:tc>
        <w:tc>
          <w:tcPr>
            <w:tcW w:w="1751" w:type="dxa"/>
            <w:gridSpan w:val="4"/>
            <w:noWrap w:val="0"/>
            <w:vAlign w:val="center"/>
          </w:tcPr>
          <w:p>
            <w:pPr>
              <w:spacing w:line="420" w:lineRule="auto"/>
              <w:jc w:val="center"/>
              <w:rPr>
                <w:rFonts w:hint="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99" w:type="dxa"/>
            <w:gridSpan w:val="2"/>
            <w:vMerge w:val="restart"/>
            <w:noWrap w:val="0"/>
            <w:vAlign w:val="center"/>
          </w:tcPr>
          <w:p>
            <w:pPr>
              <w:ind w:left="113" w:right="113"/>
              <w:jc w:val="center"/>
              <w:rPr>
                <w:rFonts w:hint="eastAsia" w:ascii="Times New Roman" w:hAnsi="Times New Roman" w:cs="Times New Roman"/>
                <w:sz w:val="21"/>
                <w:szCs w:val="21"/>
              </w:rPr>
            </w:pPr>
            <w:r>
              <w:rPr>
                <w:rFonts w:hint="eastAsia" w:ascii="Times New Roman" w:hAnsi="Times New Roman" w:cs="Times New Roman"/>
                <w:sz w:val="21"/>
                <w:szCs w:val="21"/>
              </w:rPr>
              <w:t>工</w:t>
            </w:r>
          </w:p>
          <w:p>
            <w:pPr>
              <w:ind w:left="113" w:right="113"/>
              <w:jc w:val="center"/>
              <w:rPr>
                <w:rFonts w:hint="eastAsia" w:ascii="Times New Roman" w:hAnsi="Times New Roman" w:cs="Times New Roman"/>
                <w:sz w:val="21"/>
                <w:szCs w:val="21"/>
              </w:rPr>
            </w:pPr>
            <w:r>
              <w:rPr>
                <w:rFonts w:hint="eastAsia" w:ascii="Times New Roman" w:hAnsi="Times New Roman" w:cs="Times New Roman"/>
                <w:sz w:val="21"/>
                <w:szCs w:val="21"/>
              </w:rPr>
              <w:t>作</w:t>
            </w:r>
          </w:p>
          <w:p>
            <w:pPr>
              <w:ind w:left="113" w:right="113"/>
              <w:jc w:val="center"/>
              <w:rPr>
                <w:rFonts w:hint="eastAsia" w:ascii="Times New Roman" w:hAnsi="Times New Roman" w:cs="Times New Roman"/>
                <w:sz w:val="21"/>
                <w:szCs w:val="21"/>
              </w:rPr>
            </w:pPr>
            <w:r>
              <w:rPr>
                <w:rFonts w:hint="eastAsia" w:ascii="Times New Roman" w:hAnsi="Times New Roman" w:cs="Times New Roman"/>
                <w:sz w:val="21"/>
                <w:szCs w:val="21"/>
              </w:rPr>
              <w:t>经</w:t>
            </w:r>
          </w:p>
          <w:p>
            <w:pPr>
              <w:ind w:left="113" w:right="113"/>
              <w:jc w:val="center"/>
              <w:rPr>
                <w:rFonts w:hint="eastAsia"/>
                <w:sz w:val="21"/>
                <w:szCs w:val="21"/>
              </w:rPr>
            </w:pPr>
            <w:r>
              <w:rPr>
                <w:rFonts w:hint="eastAsia" w:ascii="Times New Roman" w:hAnsi="Times New Roman" w:cs="Times New Roman"/>
                <w:sz w:val="21"/>
                <w:szCs w:val="21"/>
              </w:rPr>
              <w:t>历</w:t>
            </w:r>
          </w:p>
        </w:tc>
        <w:tc>
          <w:tcPr>
            <w:tcW w:w="1507" w:type="dxa"/>
            <w:gridSpan w:val="6"/>
            <w:noWrap w:val="0"/>
            <w:vAlign w:val="center"/>
          </w:tcPr>
          <w:p>
            <w:pPr>
              <w:spacing w:line="420" w:lineRule="auto"/>
              <w:jc w:val="center"/>
              <w:rPr>
                <w:rFonts w:hint="eastAsia"/>
                <w:sz w:val="21"/>
                <w:szCs w:val="21"/>
                <w:lang w:eastAsia="zh-CN"/>
              </w:rPr>
            </w:pPr>
            <w:r>
              <w:rPr>
                <w:rFonts w:hint="eastAsia"/>
                <w:sz w:val="21"/>
                <w:szCs w:val="21"/>
                <w:lang w:eastAsia="zh-CN"/>
              </w:rPr>
              <w:t>起止时间</w:t>
            </w:r>
          </w:p>
        </w:tc>
        <w:tc>
          <w:tcPr>
            <w:tcW w:w="2736" w:type="dxa"/>
            <w:gridSpan w:val="6"/>
            <w:noWrap w:val="0"/>
            <w:vAlign w:val="center"/>
          </w:tcPr>
          <w:p>
            <w:pPr>
              <w:spacing w:line="420" w:lineRule="auto"/>
              <w:jc w:val="center"/>
              <w:rPr>
                <w:rFonts w:hint="eastAsia"/>
                <w:sz w:val="21"/>
                <w:szCs w:val="21"/>
                <w:lang w:eastAsia="zh-CN"/>
              </w:rPr>
            </w:pPr>
            <w:r>
              <w:rPr>
                <w:rFonts w:hint="eastAsia"/>
                <w:sz w:val="21"/>
                <w:szCs w:val="21"/>
                <w:lang w:eastAsia="zh-CN"/>
              </w:rPr>
              <w:t>单         位</w:t>
            </w:r>
          </w:p>
        </w:tc>
        <w:tc>
          <w:tcPr>
            <w:tcW w:w="2390" w:type="dxa"/>
            <w:gridSpan w:val="8"/>
            <w:noWrap w:val="0"/>
            <w:vAlign w:val="center"/>
          </w:tcPr>
          <w:p>
            <w:pPr>
              <w:spacing w:line="420" w:lineRule="auto"/>
              <w:jc w:val="center"/>
              <w:rPr>
                <w:rFonts w:hint="eastAsia"/>
                <w:sz w:val="21"/>
                <w:szCs w:val="21"/>
                <w:lang w:eastAsia="zh-CN"/>
              </w:rPr>
            </w:pPr>
            <w:r>
              <w:rPr>
                <w:rFonts w:hint="eastAsia"/>
                <w:sz w:val="21"/>
                <w:szCs w:val="21"/>
                <w:lang w:eastAsia="zh-CN"/>
              </w:rPr>
              <w:t>从事何专业技术工作</w:t>
            </w:r>
          </w:p>
        </w:tc>
        <w:tc>
          <w:tcPr>
            <w:tcW w:w="1751" w:type="dxa"/>
            <w:gridSpan w:val="4"/>
            <w:noWrap w:val="0"/>
            <w:vAlign w:val="center"/>
          </w:tcPr>
          <w:p>
            <w:pPr>
              <w:spacing w:line="420" w:lineRule="auto"/>
              <w:jc w:val="center"/>
              <w:rPr>
                <w:rFonts w:hint="eastAsia"/>
                <w:sz w:val="21"/>
                <w:szCs w:val="21"/>
                <w:lang w:eastAsia="zh-CN"/>
              </w:rPr>
            </w:pPr>
            <w:r>
              <w:rPr>
                <w:rFonts w:hint="eastAsia"/>
                <w:sz w:val="21"/>
                <w:szCs w:val="21"/>
                <w:lang w:eastAsia="zh-CN"/>
              </w:rPr>
              <w:t>技 术 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99" w:type="dxa"/>
            <w:gridSpan w:val="2"/>
            <w:vMerge w:val="continue"/>
            <w:noWrap w:val="0"/>
            <w:vAlign w:val="center"/>
          </w:tcPr>
          <w:p>
            <w:pPr>
              <w:spacing w:line="360" w:lineRule="auto"/>
              <w:jc w:val="center"/>
              <w:rPr>
                <w:rFonts w:hint="eastAsia"/>
                <w:sz w:val="21"/>
                <w:szCs w:val="21"/>
              </w:rPr>
            </w:pPr>
          </w:p>
        </w:tc>
        <w:tc>
          <w:tcPr>
            <w:tcW w:w="1507" w:type="dxa"/>
            <w:gridSpan w:val="6"/>
            <w:noWrap w:val="0"/>
            <w:vAlign w:val="center"/>
          </w:tcPr>
          <w:p>
            <w:pPr>
              <w:spacing w:line="420" w:lineRule="auto"/>
              <w:jc w:val="center"/>
              <w:rPr>
                <w:rFonts w:hint="default"/>
                <w:sz w:val="18"/>
                <w:szCs w:val="18"/>
                <w:lang w:val="en-US" w:eastAsia="zh-CN"/>
              </w:rPr>
            </w:pPr>
            <w:r>
              <w:rPr>
                <w:rFonts w:hint="eastAsia"/>
                <w:sz w:val="18"/>
                <w:szCs w:val="18"/>
                <w:lang w:val="en-US" w:eastAsia="zh-CN"/>
              </w:rPr>
              <w:t>2019.09至今</w:t>
            </w:r>
          </w:p>
        </w:tc>
        <w:tc>
          <w:tcPr>
            <w:tcW w:w="2736" w:type="dxa"/>
            <w:gridSpan w:val="6"/>
            <w:noWrap w:val="0"/>
            <w:vAlign w:val="center"/>
          </w:tcPr>
          <w:p>
            <w:pPr>
              <w:spacing w:line="420" w:lineRule="auto"/>
              <w:jc w:val="center"/>
              <w:rPr>
                <w:rFonts w:hint="default"/>
                <w:sz w:val="18"/>
                <w:szCs w:val="18"/>
                <w:lang w:val="en-US" w:eastAsia="zh-CN"/>
              </w:rPr>
            </w:pPr>
            <w:r>
              <w:rPr>
                <w:rFonts w:hint="eastAsia"/>
                <w:sz w:val="18"/>
                <w:szCs w:val="18"/>
                <w:lang w:val="en-US" w:eastAsia="zh-CN"/>
              </w:rPr>
              <w:t>乐山职业技术学院</w:t>
            </w:r>
          </w:p>
        </w:tc>
        <w:tc>
          <w:tcPr>
            <w:tcW w:w="2390" w:type="dxa"/>
            <w:gridSpan w:val="8"/>
            <w:noWrap w:val="0"/>
            <w:vAlign w:val="center"/>
          </w:tcPr>
          <w:p>
            <w:pPr>
              <w:spacing w:line="420" w:lineRule="auto"/>
              <w:jc w:val="center"/>
              <w:rPr>
                <w:rFonts w:hint="default"/>
                <w:sz w:val="18"/>
                <w:szCs w:val="18"/>
                <w:lang w:val="en-US" w:eastAsia="zh-CN"/>
              </w:rPr>
            </w:pPr>
            <w:r>
              <w:rPr>
                <w:rFonts w:hint="eastAsia"/>
                <w:sz w:val="18"/>
                <w:szCs w:val="18"/>
                <w:lang w:val="en-US" w:eastAsia="zh-CN"/>
              </w:rPr>
              <w:t>艺术设计专业教研室教师</w:t>
            </w:r>
          </w:p>
        </w:tc>
        <w:tc>
          <w:tcPr>
            <w:tcW w:w="1751" w:type="dxa"/>
            <w:gridSpan w:val="4"/>
            <w:noWrap w:val="0"/>
            <w:vAlign w:val="center"/>
          </w:tcPr>
          <w:p>
            <w:pPr>
              <w:spacing w:line="420" w:lineRule="auto"/>
              <w:jc w:val="center"/>
              <w:rPr>
                <w:rFonts w:hint="default"/>
                <w:sz w:val="18"/>
                <w:szCs w:val="18"/>
                <w:lang w:val="en-US" w:eastAsia="zh-CN"/>
              </w:rPr>
            </w:pPr>
            <w:r>
              <w:rPr>
                <w:rFonts w:hint="eastAsia"/>
                <w:sz w:val="18"/>
                <w:szCs w:val="18"/>
                <w:lang w:val="en-US" w:eastAsia="zh-CN"/>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99" w:type="dxa"/>
            <w:gridSpan w:val="2"/>
            <w:vMerge w:val="continue"/>
            <w:noWrap w:val="0"/>
            <w:vAlign w:val="center"/>
          </w:tcPr>
          <w:p>
            <w:pPr>
              <w:spacing w:line="360" w:lineRule="auto"/>
              <w:jc w:val="center"/>
              <w:rPr>
                <w:rFonts w:hint="eastAsia"/>
                <w:sz w:val="21"/>
                <w:szCs w:val="21"/>
              </w:rPr>
            </w:pPr>
          </w:p>
        </w:tc>
        <w:tc>
          <w:tcPr>
            <w:tcW w:w="1507" w:type="dxa"/>
            <w:gridSpan w:val="6"/>
            <w:noWrap w:val="0"/>
            <w:vAlign w:val="center"/>
          </w:tcPr>
          <w:p>
            <w:pPr>
              <w:spacing w:line="420" w:lineRule="auto"/>
              <w:jc w:val="center"/>
              <w:rPr>
                <w:rFonts w:hint="eastAsia"/>
                <w:sz w:val="21"/>
                <w:szCs w:val="21"/>
                <w:lang w:val="en-US" w:eastAsia="zh-CN"/>
              </w:rPr>
            </w:pPr>
          </w:p>
        </w:tc>
        <w:tc>
          <w:tcPr>
            <w:tcW w:w="2736" w:type="dxa"/>
            <w:gridSpan w:val="6"/>
            <w:noWrap w:val="0"/>
            <w:vAlign w:val="center"/>
          </w:tcPr>
          <w:p>
            <w:pPr>
              <w:spacing w:line="420" w:lineRule="auto"/>
              <w:jc w:val="center"/>
              <w:rPr>
                <w:rFonts w:hint="eastAsia"/>
                <w:sz w:val="21"/>
                <w:szCs w:val="21"/>
                <w:lang w:eastAsia="zh-CN"/>
              </w:rPr>
            </w:pPr>
          </w:p>
        </w:tc>
        <w:tc>
          <w:tcPr>
            <w:tcW w:w="2390" w:type="dxa"/>
            <w:gridSpan w:val="8"/>
            <w:noWrap w:val="0"/>
            <w:vAlign w:val="center"/>
          </w:tcPr>
          <w:p>
            <w:pPr>
              <w:spacing w:line="420" w:lineRule="auto"/>
              <w:jc w:val="center"/>
              <w:rPr>
                <w:rFonts w:hint="eastAsia"/>
                <w:sz w:val="21"/>
                <w:szCs w:val="21"/>
                <w:lang w:eastAsia="zh-CN"/>
              </w:rPr>
            </w:pPr>
          </w:p>
        </w:tc>
        <w:tc>
          <w:tcPr>
            <w:tcW w:w="1751" w:type="dxa"/>
            <w:gridSpan w:val="4"/>
            <w:noWrap w:val="0"/>
            <w:vAlign w:val="center"/>
          </w:tcPr>
          <w:p>
            <w:pPr>
              <w:spacing w:line="420" w:lineRule="auto"/>
              <w:jc w:val="center"/>
              <w:rPr>
                <w:rFonts w:hint="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99" w:type="dxa"/>
            <w:gridSpan w:val="2"/>
            <w:vMerge w:val="continue"/>
            <w:noWrap w:val="0"/>
            <w:vAlign w:val="center"/>
          </w:tcPr>
          <w:p>
            <w:pPr>
              <w:spacing w:line="360" w:lineRule="auto"/>
              <w:jc w:val="center"/>
              <w:rPr>
                <w:rFonts w:hint="eastAsia"/>
                <w:sz w:val="21"/>
                <w:szCs w:val="21"/>
              </w:rPr>
            </w:pPr>
          </w:p>
        </w:tc>
        <w:tc>
          <w:tcPr>
            <w:tcW w:w="1507" w:type="dxa"/>
            <w:gridSpan w:val="6"/>
            <w:noWrap w:val="0"/>
            <w:vAlign w:val="center"/>
          </w:tcPr>
          <w:p>
            <w:pPr>
              <w:spacing w:line="420" w:lineRule="auto"/>
              <w:jc w:val="center"/>
              <w:rPr>
                <w:rFonts w:hint="eastAsia"/>
                <w:sz w:val="21"/>
                <w:szCs w:val="21"/>
                <w:lang w:eastAsia="zh-CN"/>
              </w:rPr>
            </w:pPr>
          </w:p>
        </w:tc>
        <w:tc>
          <w:tcPr>
            <w:tcW w:w="2736" w:type="dxa"/>
            <w:gridSpan w:val="6"/>
            <w:noWrap w:val="0"/>
            <w:vAlign w:val="center"/>
          </w:tcPr>
          <w:p>
            <w:pPr>
              <w:spacing w:line="420" w:lineRule="auto"/>
              <w:jc w:val="center"/>
              <w:rPr>
                <w:rFonts w:hint="eastAsia"/>
                <w:sz w:val="21"/>
                <w:szCs w:val="21"/>
                <w:lang w:eastAsia="zh-CN"/>
              </w:rPr>
            </w:pPr>
          </w:p>
        </w:tc>
        <w:tc>
          <w:tcPr>
            <w:tcW w:w="2390" w:type="dxa"/>
            <w:gridSpan w:val="8"/>
            <w:noWrap w:val="0"/>
            <w:vAlign w:val="center"/>
          </w:tcPr>
          <w:p>
            <w:pPr>
              <w:spacing w:line="420" w:lineRule="auto"/>
              <w:jc w:val="center"/>
              <w:rPr>
                <w:rFonts w:hint="eastAsia"/>
                <w:sz w:val="21"/>
                <w:szCs w:val="21"/>
                <w:lang w:eastAsia="zh-CN"/>
              </w:rPr>
            </w:pPr>
          </w:p>
        </w:tc>
        <w:tc>
          <w:tcPr>
            <w:tcW w:w="1751" w:type="dxa"/>
            <w:gridSpan w:val="4"/>
            <w:noWrap w:val="0"/>
            <w:vAlign w:val="center"/>
          </w:tcPr>
          <w:p>
            <w:pPr>
              <w:spacing w:line="420" w:lineRule="auto"/>
              <w:jc w:val="center"/>
              <w:rPr>
                <w:rFonts w:hint="eastAsia"/>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exact"/>
          <w:jc w:val="center"/>
        </w:trPr>
        <w:tc>
          <w:tcPr>
            <w:tcW w:w="899" w:type="dxa"/>
            <w:gridSpan w:val="2"/>
            <w:noWrap w:val="0"/>
            <w:vAlign w:val="center"/>
          </w:tcPr>
          <w:p>
            <w:pPr>
              <w:spacing w:line="480" w:lineRule="auto"/>
              <w:jc w:val="center"/>
              <w:rPr>
                <w:rFonts w:hint="eastAsia"/>
                <w:sz w:val="21"/>
                <w:szCs w:val="21"/>
              </w:rPr>
            </w:pPr>
            <w:r>
              <w:rPr>
                <w:rFonts w:hint="eastAsia"/>
                <w:sz w:val="21"/>
                <w:szCs w:val="21"/>
              </w:rPr>
              <w:t>获奖及</w:t>
            </w:r>
          </w:p>
          <w:p>
            <w:pPr>
              <w:spacing w:line="480" w:lineRule="auto"/>
              <w:jc w:val="center"/>
              <w:rPr>
                <w:rFonts w:hint="eastAsia"/>
                <w:sz w:val="21"/>
                <w:szCs w:val="21"/>
              </w:rPr>
            </w:pPr>
            <w:r>
              <w:rPr>
                <w:rFonts w:hint="eastAsia"/>
                <w:sz w:val="21"/>
                <w:szCs w:val="21"/>
              </w:rPr>
              <w:t>发表论</w:t>
            </w:r>
          </w:p>
          <w:p>
            <w:pPr>
              <w:spacing w:line="480" w:lineRule="auto"/>
              <w:jc w:val="center"/>
              <w:rPr>
                <w:rFonts w:hint="eastAsia"/>
                <w:sz w:val="21"/>
                <w:szCs w:val="21"/>
              </w:rPr>
            </w:pPr>
            <w:r>
              <w:rPr>
                <w:rFonts w:hint="eastAsia"/>
                <w:sz w:val="21"/>
                <w:szCs w:val="21"/>
              </w:rPr>
              <w:t>文情况</w:t>
            </w:r>
          </w:p>
        </w:tc>
        <w:tc>
          <w:tcPr>
            <w:tcW w:w="8384" w:type="dxa"/>
            <w:gridSpan w:val="24"/>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ascii="Times New Roman" w:hAnsi="Times New Roman" w:cs="Times New Roman"/>
                <w:b/>
                <w:bCs/>
                <w:sz w:val="18"/>
                <w:szCs w:val="18"/>
                <w:lang w:val="en-US" w:eastAsia="zh-CN"/>
              </w:rPr>
            </w:pPr>
            <w:r>
              <w:rPr>
                <w:rFonts w:hint="eastAsia"/>
                <w:b/>
                <w:bCs/>
                <w:sz w:val="18"/>
                <w:szCs w:val="18"/>
                <w:lang w:val="en-US" w:eastAsia="zh-CN"/>
              </w:rPr>
              <w:t>任现职以来公开发表论文共3篇，</w:t>
            </w:r>
            <w:r>
              <w:rPr>
                <w:rFonts w:hint="eastAsia" w:ascii="Times New Roman" w:hAnsi="Times New Roman" w:cs="Times New Roman"/>
                <w:b/>
                <w:bCs/>
                <w:sz w:val="18"/>
                <w:szCs w:val="18"/>
                <w:lang w:val="en-US" w:eastAsia="zh-CN"/>
              </w:rPr>
              <w:t>获奖共9项。</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b/>
                <w:bCs/>
                <w:sz w:val="18"/>
                <w:szCs w:val="18"/>
                <w:lang w:eastAsia="zh-CN"/>
              </w:rPr>
            </w:pPr>
            <w:r>
              <w:rPr>
                <w:rFonts w:hint="eastAsia"/>
                <w:b/>
                <w:bCs/>
                <w:sz w:val="18"/>
                <w:szCs w:val="18"/>
                <w:lang w:eastAsia="zh-CN"/>
              </w:rPr>
              <w:t>一、论文（公开发表</w:t>
            </w:r>
            <w:r>
              <w:rPr>
                <w:rFonts w:hint="eastAsia"/>
                <w:b/>
                <w:bCs/>
                <w:sz w:val="18"/>
                <w:szCs w:val="18"/>
                <w:lang w:val="en-US" w:eastAsia="zh-CN"/>
              </w:rPr>
              <w:t>3篇</w:t>
            </w:r>
            <w:r>
              <w:rPr>
                <w:rFonts w:hint="eastAsia"/>
                <w:b/>
                <w:bCs/>
                <w:sz w:val="18"/>
                <w:szCs w:val="18"/>
                <w:lang w:eastAsia="zh-CN"/>
              </w:rPr>
              <w:t>）</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lang w:eastAsia="zh-CN"/>
              </w:rPr>
            </w:pPr>
            <w:r>
              <w:rPr>
                <w:rFonts w:hint="eastAsia"/>
                <w:sz w:val="18"/>
                <w:szCs w:val="18"/>
                <w:lang w:val="en-US" w:eastAsia="zh-CN"/>
              </w:rPr>
              <w:t xml:space="preserve">1.高职院校美有与思想政治教育融合路径探究 </w:t>
            </w:r>
            <w:r>
              <w:rPr>
                <w:rFonts w:hint="eastAsia"/>
                <w:sz w:val="18"/>
                <w:szCs w:val="18"/>
                <w:lang w:eastAsia="zh-CN"/>
              </w:rPr>
              <w:t>《</w:t>
            </w:r>
            <w:r>
              <w:rPr>
                <w:rFonts w:hint="eastAsia"/>
                <w:sz w:val="18"/>
                <w:szCs w:val="18"/>
                <w:lang w:val="en-US" w:eastAsia="zh-CN"/>
              </w:rPr>
              <w:t>教育科学</w:t>
            </w:r>
            <w:r>
              <w:rPr>
                <w:rFonts w:hint="eastAsia"/>
                <w:sz w:val="18"/>
                <w:szCs w:val="18"/>
                <w:lang w:eastAsia="zh-CN"/>
              </w:rPr>
              <w:t xml:space="preserve">》  </w:t>
            </w:r>
            <w:r>
              <w:rPr>
                <w:rFonts w:hint="eastAsia"/>
                <w:sz w:val="18"/>
                <w:szCs w:val="18"/>
                <w:lang w:val="en-US" w:eastAsia="zh-CN"/>
              </w:rPr>
              <w:t xml:space="preserve">  公开期刊</w:t>
            </w:r>
            <w:r>
              <w:rPr>
                <w:rFonts w:hint="eastAsia"/>
                <w:sz w:val="18"/>
                <w:szCs w:val="18"/>
                <w:lang w:eastAsia="zh-CN"/>
              </w:rPr>
              <w:t xml:space="preserve"> </w:t>
            </w:r>
            <w:r>
              <w:rPr>
                <w:rFonts w:hint="eastAsia"/>
                <w:sz w:val="18"/>
                <w:szCs w:val="18"/>
                <w:lang w:val="en-US" w:eastAsia="zh-CN"/>
              </w:rPr>
              <w:t xml:space="preserve">   2023（06）</w:t>
            </w:r>
            <w:r>
              <w:rPr>
                <w:rFonts w:hint="eastAsia"/>
                <w:sz w:val="18"/>
                <w:szCs w:val="18"/>
                <w:lang w:eastAsia="zh-CN"/>
              </w:rPr>
              <w:t xml:space="preserve"> </w:t>
            </w:r>
            <w:r>
              <w:rPr>
                <w:rFonts w:hint="eastAsia"/>
                <w:sz w:val="18"/>
                <w:szCs w:val="18"/>
                <w:lang w:val="en-US" w:eastAsia="zh-CN"/>
              </w:rPr>
              <w:t xml:space="preserve"> </w:t>
            </w:r>
            <w:r>
              <w:rPr>
                <w:rFonts w:hint="eastAsia"/>
                <w:sz w:val="18"/>
                <w:szCs w:val="18"/>
                <w:lang w:eastAsia="zh-CN"/>
              </w:rPr>
              <w:t xml:space="preserve"> </w:t>
            </w:r>
            <w:r>
              <w:rPr>
                <w:rFonts w:hint="eastAsia"/>
                <w:sz w:val="18"/>
                <w:szCs w:val="18"/>
                <w:lang w:val="en-US" w:eastAsia="zh-CN"/>
              </w:rPr>
              <w:t xml:space="preserve">   </w:t>
            </w:r>
            <w:r>
              <w:rPr>
                <w:rFonts w:hint="eastAsia"/>
                <w:sz w:val="18"/>
                <w:szCs w:val="18"/>
                <w:lang w:eastAsia="zh-CN"/>
              </w:rPr>
              <w:t>独撰</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lang w:val="en-US" w:eastAsia="zh-CN"/>
              </w:rPr>
            </w:pPr>
            <w:r>
              <w:rPr>
                <w:rFonts w:hint="eastAsia"/>
                <w:sz w:val="18"/>
                <w:szCs w:val="18"/>
                <w:lang w:val="en-US" w:eastAsia="zh-CN"/>
              </w:rPr>
              <w:t xml:space="preserve">2.巨然山水画笔墨语言与造境               《美化生活》   </w:t>
            </w:r>
            <w:r>
              <w:rPr>
                <w:rFonts w:hint="eastAsia"/>
                <w:sz w:val="18"/>
                <w:szCs w:val="18"/>
                <w:lang w:eastAsia="zh-CN"/>
              </w:rPr>
              <w:t xml:space="preserve"> 公开期刊</w:t>
            </w:r>
            <w:r>
              <w:rPr>
                <w:rFonts w:hint="eastAsia"/>
                <w:sz w:val="18"/>
                <w:szCs w:val="18"/>
                <w:lang w:val="en-US" w:eastAsia="zh-CN"/>
              </w:rPr>
              <w:t xml:space="preserve">    2023（04）      独撰</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sz w:val="18"/>
                <w:szCs w:val="18"/>
                <w:lang w:val="en-US" w:eastAsia="zh-CN"/>
              </w:rPr>
            </w:pPr>
            <w:r>
              <w:rPr>
                <w:rFonts w:hint="eastAsia"/>
                <w:sz w:val="18"/>
                <w:szCs w:val="18"/>
                <w:lang w:val="en-US" w:eastAsia="zh-CN"/>
              </w:rPr>
              <w:t>3.美育视域下高职院校书法选修课程建设探究——以乐山职业技术学院为例 《教育》2022（01）独撰</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b/>
                <w:bCs/>
                <w:sz w:val="18"/>
                <w:szCs w:val="18"/>
                <w:lang w:val="en-US" w:eastAsia="zh-CN"/>
              </w:rPr>
            </w:pPr>
            <w:r>
              <w:rPr>
                <w:rFonts w:hint="eastAsia"/>
                <w:b/>
                <w:bCs/>
                <w:sz w:val="18"/>
                <w:szCs w:val="18"/>
                <w:lang w:val="en-US" w:eastAsia="zh-CN"/>
              </w:rPr>
              <w:t>二、获奖情况</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1.2021年11月指导学生获2021年四川省大学生新媒体创意大赛三等奖</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2.2021年12月获教育部语言应用管理司、共青团中央青年发展部全国大学生社会实践优秀团队指导老师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3.2021年12月指导学生获第七届四川省互联网+大学生创新创业大赛铜奖</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4.2021年12月指导学生获第七届四川省互联网+大学生创新创业大赛银奖</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5.2022年3月获乐山职业技术学院第七届互联+大赛优秀指导老师</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6.2023年5月指导学生获第十七届“挑战杯”四川省大学生课外学术作品竞赛二等奖</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7.2023年5月指导学生获第十七届“挑战杯”四川省大学生课外学术作品竞赛三等奖</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8.2023年6月指导学生获四川省中华优秀传统文化试听作品推选展播活动三等奖</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9.2023年8月指导学生获四川省第十届大学生艺术展演活动获二等奖</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ascii="Times New Roman" w:hAnsi="Times New Roman" w:cs="Times New Roman"/>
                <w:sz w:val="18"/>
                <w:szCs w:val="18"/>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sz w:val="18"/>
                <w:szCs w:val="18"/>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283" w:type="dxa"/>
            <w:gridSpan w:val="26"/>
            <w:noWrap w:val="0"/>
            <w:vAlign w:val="center"/>
          </w:tcPr>
          <w:p>
            <w:pPr>
              <w:spacing w:line="480" w:lineRule="auto"/>
              <w:jc w:val="center"/>
              <w:rPr>
                <w:rFonts w:hint="eastAsia"/>
                <w:sz w:val="21"/>
                <w:szCs w:val="21"/>
              </w:rPr>
            </w:pPr>
            <w:r>
              <w:rPr>
                <w:rFonts w:hint="eastAsia"/>
                <w:sz w:val="21"/>
                <w:szCs w:val="21"/>
              </w:rPr>
              <w:t>任现职期间主要专业工作业绩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9" w:hRule="atLeast"/>
          <w:jc w:val="center"/>
        </w:trPr>
        <w:tc>
          <w:tcPr>
            <w:tcW w:w="9283" w:type="dxa"/>
            <w:gridSpan w:val="26"/>
            <w:noWrap w:val="0"/>
            <w:vAlign w:val="bottom"/>
          </w:tcPr>
          <w:p>
            <w:pPr>
              <w:ind w:firstLine="220" w:firstLineChars="100"/>
              <w:jc w:val="left"/>
              <w:rPr>
                <w:rFonts w:hint="eastAsia"/>
                <w:b w:val="0"/>
                <w:bCs w:val="0"/>
                <w:sz w:val="22"/>
                <w:szCs w:val="22"/>
              </w:rPr>
            </w:pPr>
          </w:p>
          <w:p>
            <w:pPr>
              <w:numPr>
                <w:ilvl w:val="0"/>
                <w:numId w:val="0"/>
              </w:numPr>
              <w:ind w:firstLine="440" w:firstLineChars="200"/>
              <w:jc w:val="left"/>
              <w:rPr>
                <w:rFonts w:hint="eastAsia" w:ascii="Times New Roman" w:hAnsi="Times New Roman" w:cs="Times New Roman"/>
                <w:sz w:val="22"/>
                <w:szCs w:val="22"/>
                <w:lang w:eastAsia="zh-CN"/>
              </w:rPr>
            </w:pPr>
            <w:r>
              <w:rPr>
                <w:rFonts w:hint="eastAsia" w:ascii="Times New Roman" w:hAnsi="Times New Roman" w:cs="Times New Roman"/>
                <w:sz w:val="22"/>
                <w:szCs w:val="22"/>
                <w:lang w:eastAsia="zh-CN"/>
              </w:rPr>
              <w:t>本人自202</w:t>
            </w:r>
            <w:r>
              <w:rPr>
                <w:rFonts w:hint="eastAsia" w:ascii="Times New Roman" w:hAnsi="Times New Roman" w:cs="Times New Roman"/>
                <w:sz w:val="22"/>
                <w:szCs w:val="22"/>
                <w:lang w:val="en-US" w:eastAsia="zh-CN"/>
              </w:rPr>
              <w:t>1</w:t>
            </w:r>
            <w:r>
              <w:rPr>
                <w:rFonts w:hint="eastAsia" w:ascii="Times New Roman" w:hAnsi="Times New Roman" w:cs="Times New Roman"/>
                <w:sz w:val="22"/>
                <w:szCs w:val="22"/>
                <w:lang w:eastAsia="zh-CN"/>
              </w:rPr>
              <w:t>年任现职以来，</w:t>
            </w:r>
            <w:r>
              <w:rPr>
                <w:rFonts w:hint="eastAsia" w:ascii="Times New Roman" w:hAnsi="Times New Roman" w:cs="Times New Roman"/>
                <w:sz w:val="22"/>
                <w:szCs w:val="22"/>
                <w:lang w:val="en-US" w:eastAsia="zh-CN"/>
              </w:rPr>
              <w:t>爱岗敬业，</w:t>
            </w:r>
            <w:r>
              <w:rPr>
                <w:rFonts w:hint="eastAsia" w:ascii="Times New Roman" w:hAnsi="Times New Roman" w:cs="Times New Roman"/>
                <w:b w:val="0"/>
                <w:bCs w:val="0"/>
                <w:sz w:val="22"/>
                <w:szCs w:val="22"/>
                <w:lang w:val="en-US" w:eastAsia="zh-CN"/>
              </w:rPr>
              <w:t>认真履行工作职责。</w:t>
            </w:r>
            <w:r>
              <w:rPr>
                <w:rFonts w:hint="eastAsia" w:ascii="Times New Roman" w:hAnsi="Times New Roman" w:cs="Times New Roman"/>
                <w:sz w:val="22"/>
                <w:szCs w:val="22"/>
                <w:lang w:eastAsia="zh-CN"/>
              </w:rPr>
              <w:t>现将任现职以来的工作情况总结如下：</w:t>
            </w:r>
          </w:p>
          <w:p>
            <w:pPr>
              <w:ind w:firstLine="440" w:firstLineChars="200"/>
              <w:jc w:val="left"/>
              <w:rPr>
                <w:rFonts w:hint="eastAsia"/>
                <w:b w:val="0"/>
                <w:bCs w:val="0"/>
                <w:sz w:val="22"/>
                <w:szCs w:val="22"/>
              </w:rPr>
            </w:pPr>
            <w:r>
              <w:rPr>
                <w:rFonts w:hint="eastAsia"/>
                <w:b w:val="0"/>
                <w:bCs w:val="0"/>
                <w:sz w:val="22"/>
                <w:szCs w:val="22"/>
              </w:rPr>
              <w:t>一、</w:t>
            </w:r>
            <w:r>
              <w:rPr>
                <w:rFonts w:hint="eastAsia"/>
                <w:b w:val="0"/>
                <w:bCs w:val="0"/>
                <w:sz w:val="22"/>
                <w:szCs w:val="22"/>
                <w:lang w:eastAsia="zh-CN"/>
              </w:rPr>
              <w:t>师德师风</w:t>
            </w:r>
          </w:p>
          <w:p>
            <w:pPr>
              <w:ind w:firstLine="440" w:firstLineChars="200"/>
              <w:jc w:val="left"/>
              <w:rPr>
                <w:rFonts w:hint="eastAsia" w:eastAsia="仿宋_GB2312"/>
                <w:sz w:val="22"/>
                <w:szCs w:val="22"/>
                <w:lang w:eastAsia="zh-CN"/>
              </w:rPr>
            </w:pPr>
            <w:r>
              <w:rPr>
                <w:rFonts w:hint="eastAsia"/>
                <w:sz w:val="22"/>
                <w:szCs w:val="22"/>
              </w:rPr>
              <w:t>始终以师德师风为准绳，以身作则，为学生树立良好的榜样。严格遵守教师职业道德规范，认真履行教师职责，平等对待每一位学生，积极引导学生树立正确的人生观和价值观</w:t>
            </w:r>
            <w:r>
              <w:rPr>
                <w:rFonts w:hint="eastAsia"/>
                <w:sz w:val="22"/>
                <w:szCs w:val="22"/>
                <w:lang w:eastAsia="zh-CN"/>
              </w:rPr>
              <w:t>。</w:t>
            </w:r>
          </w:p>
          <w:p>
            <w:pPr>
              <w:numPr>
                <w:ilvl w:val="0"/>
                <w:numId w:val="1"/>
              </w:numPr>
              <w:ind w:firstLine="440" w:firstLineChars="200"/>
              <w:jc w:val="left"/>
              <w:rPr>
                <w:rFonts w:hint="eastAsia"/>
                <w:sz w:val="22"/>
                <w:szCs w:val="22"/>
                <w:lang w:eastAsia="zh-CN"/>
              </w:rPr>
            </w:pPr>
            <w:r>
              <w:rPr>
                <w:rFonts w:hint="eastAsia"/>
                <w:sz w:val="22"/>
                <w:szCs w:val="22"/>
                <w:lang w:val="en-US" w:eastAsia="zh-CN"/>
              </w:rPr>
              <w:t>教育</w:t>
            </w:r>
            <w:r>
              <w:rPr>
                <w:rFonts w:hint="eastAsia"/>
                <w:sz w:val="22"/>
                <w:szCs w:val="22"/>
              </w:rPr>
              <w:t>教学工作情况</w:t>
            </w:r>
          </w:p>
          <w:p>
            <w:pPr>
              <w:ind w:firstLine="440" w:firstLineChars="200"/>
              <w:jc w:val="left"/>
              <w:rPr>
                <w:rFonts w:hint="eastAsia"/>
                <w:sz w:val="22"/>
                <w:szCs w:val="22"/>
                <w:lang w:eastAsia="zh-CN"/>
              </w:rPr>
            </w:pPr>
            <w:r>
              <w:rPr>
                <w:rFonts w:hint="eastAsia"/>
                <w:sz w:val="22"/>
                <w:szCs w:val="22"/>
                <w:lang w:eastAsia="zh-CN"/>
              </w:rPr>
              <w:t>始终以严谨的教学态度，投入到《微电影》《广告策划》《艺术考察》等课程的教学工作中。</w:t>
            </w:r>
            <w:r>
              <w:rPr>
                <w:rFonts w:hint="eastAsia"/>
                <w:sz w:val="22"/>
                <w:szCs w:val="22"/>
                <w:lang w:val="en-US" w:eastAsia="zh-CN"/>
              </w:rPr>
              <w:t>教学过程中，</w:t>
            </w:r>
            <w:r>
              <w:rPr>
                <w:rFonts w:hint="eastAsia"/>
                <w:sz w:val="22"/>
                <w:szCs w:val="22"/>
                <w:lang w:eastAsia="zh-CN"/>
              </w:rPr>
              <w:t>注重与学生沟通交流，关注学生的反馈和表现，</w:t>
            </w:r>
            <w:r>
              <w:rPr>
                <w:rFonts w:hint="eastAsia"/>
                <w:sz w:val="22"/>
                <w:szCs w:val="22"/>
                <w:lang w:val="en-US" w:eastAsia="zh-CN"/>
              </w:rPr>
              <w:t>根据学生</w:t>
            </w:r>
            <w:r>
              <w:rPr>
                <w:rFonts w:hint="eastAsia"/>
                <w:sz w:val="22"/>
                <w:szCs w:val="22"/>
                <w:lang w:eastAsia="zh-CN"/>
              </w:rPr>
              <w:t>的实际情况调整教学策略。此外，还积极参加各类</w:t>
            </w:r>
            <w:r>
              <w:rPr>
                <w:rFonts w:hint="eastAsia"/>
                <w:sz w:val="22"/>
                <w:szCs w:val="22"/>
                <w:lang w:val="en-US" w:eastAsia="zh-CN"/>
              </w:rPr>
              <w:t>专业培训和</w:t>
            </w:r>
            <w:r>
              <w:rPr>
                <w:rFonts w:hint="eastAsia"/>
                <w:sz w:val="22"/>
                <w:szCs w:val="22"/>
                <w:lang w:eastAsia="zh-CN"/>
              </w:rPr>
              <w:t>教师培训，以不断提升自己的专业素养和教学水平。</w:t>
            </w:r>
            <w:r>
              <w:rPr>
                <w:rFonts w:hint="eastAsia"/>
                <w:sz w:val="22"/>
                <w:szCs w:val="22"/>
                <w:lang w:val="en-US" w:eastAsia="zh-CN"/>
              </w:rPr>
              <w:t>主持校级教育教学改革项目1项，参研2项；参研省级教育教学改革项目1项。</w:t>
            </w:r>
          </w:p>
          <w:p>
            <w:pPr>
              <w:numPr>
                <w:ilvl w:val="0"/>
                <w:numId w:val="1"/>
              </w:numPr>
              <w:ind w:left="0" w:leftChars="0" w:firstLine="440" w:firstLineChars="200"/>
              <w:jc w:val="left"/>
              <w:rPr>
                <w:rFonts w:hint="eastAsia"/>
                <w:sz w:val="22"/>
                <w:szCs w:val="22"/>
                <w:lang w:val="en-US" w:eastAsia="zh-CN"/>
              </w:rPr>
            </w:pPr>
            <w:r>
              <w:rPr>
                <w:rFonts w:hint="eastAsia"/>
                <w:sz w:val="22"/>
                <w:szCs w:val="22"/>
                <w:lang w:val="en-US" w:eastAsia="zh-CN"/>
              </w:rPr>
              <w:t>科研</w:t>
            </w:r>
          </w:p>
          <w:p>
            <w:pPr>
              <w:ind w:firstLine="440" w:firstLineChars="200"/>
              <w:jc w:val="left"/>
              <w:rPr>
                <w:rFonts w:hint="eastAsia"/>
                <w:sz w:val="22"/>
                <w:szCs w:val="22"/>
                <w:lang w:eastAsia="zh-CN"/>
              </w:rPr>
            </w:pPr>
            <w:r>
              <w:rPr>
                <w:rFonts w:hint="eastAsia"/>
                <w:sz w:val="22"/>
                <w:szCs w:val="22"/>
                <w:lang w:val="en-US" w:eastAsia="zh-CN"/>
              </w:rPr>
              <w:t>积极参与各类科研项目和学术活动，不断提高自己的学术水平和研究能力。主持校级课题1项，参研省级课题2项，市级课题1项。</w:t>
            </w:r>
          </w:p>
          <w:p>
            <w:pPr>
              <w:numPr>
                <w:ilvl w:val="8"/>
                <w:numId w:val="0"/>
              </w:numPr>
              <w:ind w:left="0" w:leftChars="0" w:firstLine="440" w:firstLineChars="200"/>
              <w:jc w:val="left"/>
              <w:rPr>
                <w:rFonts w:hint="eastAsia"/>
                <w:sz w:val="22"/>
                <w:szCs w:val="22"/>
                <w:lang w:eastAsia="zh-CN"/>
              </w:rPr>
            </w:pPr>
            <w:r>
              <w:rPr>
                <w:rFonts w:hint="eastAsia"/>
                <w:sz w:val="22"/>
                <w:szCs w:val="22"/>
                <w:lang w:val="en-US" w:eastAsia="zh-CN"/>
              </w:rPr>
              <w:t>四、</w:t>
            </w:r>
            <w:r>
              <w:rPr>
                <w:rFonts w:hint="eastAsia"/>
                <w:sz w:val="22"/>
                <w:szCs w:val="22"/>
                <w:lang w:eastAsia="zh-CN"/>
              </w:rPr>
              <w:t>其它</w:t>
            </w:r>
          </w:p>
          <w:p>
            <w:pPr>
              <w:ind w:firstLine="440" w:firstLineChars="200"/>
              <w:jc w:val="left"/>
              <w:rPr>
                <w:rFonts w:hint="eastAsia" w:eastAsia="仿宋_GB2312"/>
                <w:sz w:val="22"/>
                <w:szCs w:val="22"/>
                <w:lang w:eastAsia="zh-CN"/>
              </w:rPr>
            </w:pPr>
            <w:r>
              <w:rPr>
                <w:rFonts w:hint="eastAsia"/>
                <w:sz w:val="22"/>
                <w:szCs w:val="22"/>
                <w:lang w:val="en-US" w:eastAsia="zh-CN"/>
              </w:rPr>
              <w:t>积极指导学生参与各类竞赛。获省级专业比赛获奖3项</w:t>
            </w:r>
            <w:r>
              <w:rPr>
                <w:rFonts w:hint="eastAsia"/>
                <w:sz w:val="22"/>
                <w:szCs w:val="22"/>
                <w:lang w:eastAsia="zh-CN"/>
              </w:rPr>
              <w:t>，</w:t>
            </w:r>
            <w:r>
              <w:rPr>
                <w:rFonts w:hint="eastAsia"/>
                <w:sz w:val="22"/>
                <w:szCs w:val="22"/>
                <w:lang w:val="en-US" w:eastAsia="zh-CN"/>
              </w:rPr>
              <w:t>省级创新创业大赛获奖4项，省级创新创业训练计划立项1项。除此之外，还积极带领学生开展志愿者服务活动。所带学生团队</w:t>
            </w:r>
            <w:r>
              <w:rPr>
                <w:rFonts w:hint="eastAsia"/>
                <w:sz w:val="22"/>
                <w:szCs w:val="22"/>
              </w:rPr>
              <w:t>入选教育部开展全国大学生暑期社会实践志愿服务团队名单，四川省大学生志愿者暑期文化科技卫生“三下乡”社会实践活动重点团队</w:t>
            </w:r>
            <w:r>
              <w:rPr>
                <w:rFonts w:hint="eastAsia"/>
                <w:sz w:val="22"/>
                <w:szCs w:val="22"/>
                <w:lang w:val="en-US" w:eastAsia="zh-CN"/>
              </w:rPr>
              <w:t>称号、四川省高校志愿项目大赛三等奖、</w:t>
            </w:r>
            <w:r>
              <w:rPr>
                <w:rFonts w:hint="eastAsia"/>
                <w:sz w:val="22"/>
                <w:szCs w:val="22"/>
              </w:rPr>
              <w:t>获</w:t>
            </w:r>
            <w:r>
              <w:rPr>
                <w:rFonts w:hint="eastAsia"/>
                <w:sz w:val="22"/>
                <w:szCs w:val="22"/>
                <w:lang w:val="en-US" w:eastAsia="zh-CN"/>
              </w:rPr>
              <w:t>评</w:t>
            </w:r>
            <w:r>
              <w:rPr>
                <w:rFonts w:hint="eastAsia"/>
                <w:sz w:val="22"/>
                <w:szCs w:val="22"/>
              </w:rPr>
              <w:t>教育部语言文字应用管理司、共青团中央青年发展部开展全国大学生暑期社会实践志愿者优秀团队</w:t>
            </w:r>
            <w:r>
              <w:rPr>
                <w:rFonts w:hint="eastAsia"/>
                <w:sz w:val="22"/>
                <w:szCs w:val="22"/>
                <w:lang w:eastAsia="zh-CN"/>
              </w:rPr>
              <w:t>。</w:t>
            </w:r>
          </w:p>
          <w:p>
            <w:pPr>
              <w:ind w:firstLine="1050" w:firstLineChars="500"/>
              <w:rPr>
                <w:rFonts w:hint="eastAsia"/>
                <w:sz w:val="21"/>
                <w:szCs w:val="21"/>
              </w:rPr>
            </w:pPr>
            <w:r>
              <w:rPr>
                <w:rFonts w:hint="eastAsia"/>
                <w:sz w:val="21"/>
                <w:szCs w:val="21"/>
                <w:lang w:eastAsia="zh-CN"/>
              </w:rPr>
              <w:t>负责人</w:t>
            </w:r>
            <w:r>
              <w:rPr>
                <w:rFonts w:hint="eastAsia"/>
                <w:sz w:val="21"/>
                <w:szCs w:val="21"/>
                <w:lang w:val="en-US" w:eastAsia="zh-CN"/>
              </w:rPr>
              <w:t xml:space="preserve">                                          </w:t>
            </w:r>
            <w:r>
              <w:rPr>
                <w:rFonts w:hint="eastAsia"/>
                <w:sz w:val="21"/>
                <w:szCs w:val="21"/>
              </w:rPr>
              <w:t>（盖章）</w:t>
            </w:r>
          </w:p>
          <w:p>
            <w:pP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08" w:type="dxa"/>
            <w:vMerge w:val="restart"/>
            <w:noWrap w:val="0"/>
            <w:vAlign w:val="center"/>
          </w:tcPr>
          <w:p>
            <w:pPr>
              <w:spacing w:line="360" w:lineRule="auto"/>
              <w:jc w:val="center"/>
              <w:rPr>
                <w:rFonts w:hint="eastAsia"/>
                <w:sz w:val="21"/>
                <w:szCs w:val="21"/>
              </w:rPr>
            </w:pPr>
            <w:r>
              <w:rPr>
                <w:rFonts w:hint="eastAsia"/>
                <w:sz w:val="21"/>
                <w:szCs w:val="21"/>
              </w:rPr>
              <w:t>具体</w:t>
            </w:r>
          </w:p>
          <w:p>
            <w:pPr>
              <w:spacing w:line="360" w:lineRule="auto"/>
              <w:jc w:val="center"/>
              <w:rPr>
                <w:rFonts w:hint="eastAsia"/>
                <w:sz w:val="21"/>
                <w:szCs w:val="21"/>
              </w:rPr>
            </w:pPr>
            <w:r>
              <w:rPr>
                <w:rFonts w:hint="eastAsia"/>
                <w:sz w:val="21"/>
                <w:szCs w:val="21"/>
              </w:rPr>
              <w:t>项目</w:t>
            </w:r>
          </w:p>
          <w:p>
            <w:pPr>
              <w:spacing w:line="360" w:lineRule="auto"/>
              <w:jc w:val="center"/>
              <w:rPr>
                <w:rFonts w:hint="eastAsia"/>
                <w:sz w:val="21"/>
                <w:szCs w:val="21"/>
              </w:rPr>
            </w:pPr>
            <w:r>
              <w:rPr>
                <w:rFonts w:hint="eastAsia"/>
                <w:sz w:val="21"/>
                <w:szCs w:val="21"/>
              </w:rPr>
              <w:t>课题</w:t>
            </w:r>
          </w:p>
          <w:p>
            <w:pPr>
              <w:spacing w:line="360" w:lineRule="auto"/>
              <w:jc w:val="center"/>
              <w:rPr>
                <w:rFonts w:hint="eastAsia"/>
                <w:sz w:val="21"/>
                <w:szCs w:val="21"/>
              </w:rPr>
            </w:pPr>
            <w:r>
              <w:rPr>
                <w:rFonts w:hint="eastAsia"/>
                <w:sz w:val="21"/>
                <w:szCs w:val="21"/>
              </w:rPr>
              <w:t>成果</w:t>
            </w:r>
          </w:p>
          <w:p>
            <w:pPr>
              <w:spacing w:line="360" w:lineRule="auto"/>
              <w:jc w:val="center"/>
              <w:rPr>
                <w:rFonts w:hint="eastAsia"/>
                <w:sz w:val="21"/>
                <w:szCs w:val="21"/>
              </w:rPr>
            </w:pPr>
            <w:r>
              <w:rPr>
                <w:rFonts w:hint="eastAsia"/>
                <w:sz w:val="21"/>
                <w:szCs w:val="21"/>
              </w:rPr>
              <w:t>等</w:t>
            </w:r>
          </w:p>
        </w:tc>
        <w:tc>
          <w:tcPr>
            <w:tcW w:w="1592" w:type="dxa"/>
            <w:gridSpan w:val="6"/>
            <w:noWrap w:val="0"/>
            <w:vAlign w:val="center"/>
          </w:tcPr>
          <w:p>
            <w:pPr>
              <w:spacing w:line="360" w:lineRule="auto"/>
              <w:jc w:val="center"/>
              <w:rPr>
                <w:rFonts w:hint="eastAsia"/>
                <w:sz w:val="21"/>
                <w:szCs w:val="21"/>
              </w:rPr>
            </w:pPr>
            <w:r>
              <w:rPr>
                <w:rFonts w:hint="eastAsia"/>
                <w:sz w:val="21"/>
                <w:szCs w:val="21"/>
              </w:rPr>
              <w:t>起止时间</w:t>
            </w:r>
          </w:p>
        </w:tc>
        <w:tc>
          <w:tcPr>
            <w:tcW w:w="5053" w:type="dxa"/>
            <w:gridSpan w:val="14"/>
            <w:noWrap w:val="0"/>
            <w:vAlign w:val="center"/>
          </w:tcPr>
          <w:p>
            <w:pPr>
              <w:spacing w:line="360" w:lineRule="auto"/>
              <w:jc w:val="center"/>
              <w:rPr>
                <w:rFonts w:hint="eastAsia"/>
                <w:sz w:val="21"/>
                <w:szCs w:val="21"/>
              </w:rPr>
            </w:pPr>
            <w:r>
              <w:rPr>
                <w:rFonts w:hint="eastAsia"/>
                <w:sz w:val="21"/>
                <w:szCs w:val="21"/>
              </w:rPr>
              <w:t>工作内容、本人起何作用（主持、参加、独立)</w:t>
            </w:r>
          </w:p>
        </w:tc>
        <w:tc>
          <w:tcPr>
            <w:tcW w:w="1930" w:type="dxa"/>
            <w:gridSpan w:val="5"/>
            <w:noWrap w:val="0"/>
            <w:vAlign w:val="center"/>
          </w:tcPr>
          <w:p>
            <w:pPr>
              <w:spacing w:line="360" w:lineRule="auto"/>
              <w:jc w:val="center"/>
              <w:rPr>
                <w:rFonts w:hint="eastAsia"/>
                <w:sz w:val="21"/>
                <w:szCs w:val="21"/>
              </w:rPr>
            </w:pPr>
            <w:r>
              <w:rPr>
                <w:rFonts w:hint="eastAsia"/>
                <w:sz w:val="21"/>
                <w:szCs w:val="21"/>
              </w:rPr>
              <w:t>完成情况及效果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8" w:type="dxa"/>
            <w:vMerge w:val="continue"/>
            <w:noWrap w:val="0"/>
            <w:vAlign w:val="center"/>
          </w:tcPr>
          <w:p>
            <w:pPr>
              <w:spacing w:line="480" w:lineRule="auto"/>
              <w:jc w:val="center"/>
              <w:rPr>
                <w:rFonts w:hint="eastAsia"/>
                <w:sz w:val="21"/>
                <w:szCs w:val="21"/>
              </w:rPr>
            </w:pPr>
          </w:p>
        </w:tc>
        <w:tc>
          <w:tcPr>
            <w:tcW w:w="1592" w:type="dxa"/>
            <w:gridSpan w:val="6"/>
            <w:noWrap w:val="0"/>
            <w:vAlign w:val="center"/>
          </w:tcPr>
          <w:p>
            <w:pPr>
              <w:spacing w:line="480" w:lineRule="auto"/>
              <w:jc w:val="both"/>
              <w:rPr>
                <w:rFonts w:hint="eastAsia"/>
                <w:sz w:val="18"/>
                <w:szCs w:val="18"/>
                <w:lang w:val="en-US" w:eastAsia="zh-CN"/>
              </w:rPr>
            </w:pPr>
            <w:r>
              <w:rPr>
                <w:rFonts w:hint="eastAsia"/>
                <w:sz w:val="18"/>
                <w:szCs w:val="18"/>
                <w:lang w:val="en-US" w:eastAsia="zh-CN"/>
              </w:rPr>
              <w:t>2020.06—2021.12</w:t>
            </w:r>
          </w:p>
          <w:p>
            <w:pPr>
              <w:spacing w:line="480" w:lineRule="auto"/>
              <w:jc w:val="both"/>
              <w:rPr>
                <w:rFonts w:hint="default"/>
                <w:sz w:val="18"/>
                <w:szCs w:val="18"/>
                <w:lang w:val="en-US" w:eastAsia="zh-CN"/>
              </w:rPr>
            </w:pPr>
            <w:r>
              <w:rPr>
                <w:rFonts w:hint="eastAsia"/>
                <w:sz w:val="18"/>
                <w:szCs w:val="18"/>
                <w:lang w:val="en-US" w:eastAsia="zh-CN"/>
              </w:rPr>
              <w:t>2023.04—</w:t>
            </w:r>
          </w:p>
          <w:p>
            <w:pPr>
              <w:spacing w:line="480" w:lineRule="auto"/>
              <w:jc w:val="both"/>
              <w:rPr>
                <w:rFonts w:hint="eastAsia"/>
                <w:sz w:val="18"/>
                <w:szCs w:val="18"/>
                <w:lang w:val="en-US" w:eastAsia="zh-CN"/>
              </w:rPr>
            </w:pPr>
            <w:r>
              <w:rPr>
                <w:rFonts w:hint="eastAsia"/>
                <w:sz w:val="18"/>
                <w:szCs w:val="18"/>
                <w:lang w:val="en-US" w:eastAsia="zh-CN"/>
              </w:rPr>
              <w:t>2021.11—2022.11</w:t>
            </w:r>
          </w:p>
          <w:p>
            <w:pPr>
              <w:spacing w:line="480" w:lineRule="auto"/>
              <w:jc w:val="both"/>
              <w:rPr>
                <w:rFonts w:hint="eastAsia"/>
                <w:sz w:val="18"/>
                <w:szCs w:val="18"/>
                <w:lang w:val="en-US" w:eastAsia="zh-CN"/>
              </w:rPr>
            </w:pPr>
            <w:r>
              <w:rPr>
                <w:rFonts w:hint="eastAsia"/>
                <w:sz w:val="18"/>
                <w:szCs w:val="18"/>
                <w:lang w:val="en-US" w:eastAsia="zh-CN"/>
              </w:rPr>
              <w:t>2021.11—</w:t>
            </w:r>
          </w:p>
          <w:p>
            <w:pPr>
              <w:spacing w:line="480" w:lineRule="auto"/>
              <w:jc w:val="both"/>
              <w:rPr>
                <w:rFonts w:hint="eastAsia"/>
                <w:sz w:val="18"/>
                <w:szCs w:val="18"/>
                <w:lang w:val="en-US" w:eastAsia="zh-CN"/>
              </w:rPr>
            </w:pPr>
            <w:r>
              <w:rPr>
                <w:rFonts w:hint="eastAsia"/>
                <w:sz w:val="18"/>
                <w:szCs w:val="18"/>
                <w:lang w:val="en-US" w:eastAsia="zh-CN"/>
              </w:rPr>
              <w:t>2022.03—</w:t>
            </w:r>
          </w:p>
          <w:p>
            <w:pPr>
              <w:spacing w:line="480" w:lineRule="auto"/>
              <w:jc w:val="both"/>
              <w:rPr>
                <w:rFonts w:hint="eastAsia"/>
                <w:sz w:val="18"/>
                <w:szCs w:val="18"/>
                <w:lang w:val="en-US" w:eastAsia="zh-CN"/>
              </w:rPr>
            </w:pPr>
            <w:r>
              <w:rPr>
                <w:rFonts w:hint="eastAsia"/>
                <w:sz w:val="18"/>
                <w:szCs w:val="18"/>
                <w:lang w:val="en-US" w:eastAsia="zh-CN"/>
              </w:rPr>
              <w:t>2022.03—</w:t>
            </w:r>
          </w:p>
          <w:p>
            <w:pPr>
              <w:spacing w:line="480" w:lineRule="auto"/>
              <w:jc w:val="both"/>
              <w:rPr>
                <w:rFonts w:hint="eastAsia"/>
                <w:sz w:val="18"/>
                <w:szCs w:val="18"/>
                <w:lang w:val="en-US" w:eastAsia="zh-CN"/>
              </w:rPr>
            </w:pPr>
            <w:r>
              <w:rPr>
                <w:rFonts w:hint="eastAsia"/>
                <w:sz w:val="18"/>
                <w:szCs w:val="18"/>
                <w:lang w:val="en-US" w:eastAsia="zh-CN"/>
              </w:rPr>
              <w:t>2022.03—</w:t>
            </w:r>
          </w:p>
          <w:p>
            <w:pPr>
              <w:spacing w:line="480" w:lineRule="auto"/>
              <w:jc w:val="both"/>
              <w:rPr>
                <w:rFonts w:hint="eastAsia"/>
                <w:sz w:val="21"/>
                <w:szCs w:val="21"/>
                <w:lang w:val="en-US" w:eastAsia="zh-CN"/>
              </w:rPr>
            </w:pPr>
            <w:r>
              <w:rPr>
                <w:rFonts w:hint="eastAsia"/>
                <w:sz w:val="18"/>
                <w:szCs w:val="18"/>
                <w:lang w:val="en-US" w:eastAsia="zh-CN"/>
              </w:rPr>
              <w:t>2023.02—</w:t>
            </w:r>
          </w:p>
        </w:tc>
        <w:tc>
          <w:tcPr>
            <w:tcW w:w="5053" w:type="dxa"/>
            <w:gridSpan w:val="14"/>
            <w:noWrap w:val="0"/>
            <w:vAlign w:val="center"/>
          </w:tcPr>
          <w:p>
            <w:pPr>
              <w:numPr>
                <w:ilvl w:val="0"/>
                <w:numId w:val="2"/>
              </w:numPr>
              <w:spacing w:line="240" w:lineRule="auto"/>
              <w:jc w:val="both"/>
              <w:rPr>
                <w:rFonts w:hint="eastAsia" w:ascii="宋体" w:hAnsi="宋体" w:cs="Times New Roman"/>
                <w:color w:val="000000"/>
                <w:sz w:val="18"/>
                <w:szCs w:val="18"/>
                <w:lang w:val="en-US" w:eastAsia="zh-CN"/>
              </w:rPr>
            </w:pPr>
            <w:r>
              <w:rPr>
                <w:rFonts w:hint="eastAsia" w:ascii="宋体" w:hAnsi="宋体" w:cs="Times New Roman"/>
                <w:color w:val="000000"/>
                <w:sz w:val="18"/>
                <w:szCs w:val="18"/>
                <w:lang w:eastAsia="zh-CN"/>
              </w:rPr>
              <w:t>美育视域下高职院校书法公选课程建设（JG2020011</w:t>
            </w:r>
            <w:r>
              <w:rPr>
                <w:rFonts w:hint="eastAsia" w:ascii="宋体" w:hAnsi="宋体" w:cs="Times New Roman"/>
                <w:color w:val="000000"/>
                <w:sz w:val="18"/>
                <w:szCs w:val="18"/>
                <w:lang w:val="en-US" w:eastAsia="zh-CN"/>
              </w:rPr>
              <w:t>)，校级，课题负责人</w:t>
            </w:r>
          </w:p>
          <w:p>
            <w:pPr>
              <w:numPr>
                <w:ilvl w:val="0"/>
                <w:numId w:val="2"/>
              </w:numPr>
              <w:spacing w:line="240" w:lineRule="auto"/>
              <w:jc w:val="both"/>
              <w:rPr>
                <w:rFonts w:hint="eastAsia" w:ascii="宋体" w:hAnsi="宋体" w:cs="Times New Roman"/>
                <w:color w:val="000000"/>
                <w:sz w:val="18"/>
                <w:szCs w:val="18"/>
                <w:lang w:eastAsia="zh-CN"/>
              </w:rPr>
            </w:pPr>
            <w:r>
              <w:rPr>
                <w:rFonts w:hint="eastAsia" w:ascii="宋体" w:hAnsi="宋体" w:cs="Times New Roman"/>
                <w:color w:val="000000"/>
                <w:sz w:val="18"/>
                <w:szCs w:val="18"/>
                <w:lang w:eastAsia="zh-CN"/>
              </w:rPr>
              <w:t>高职学生创新创业背景下跨专业复合型创新人才培养新模式探索与实践，（GZJG2022-240）</w:t>
            </w:r>
            <w:r>
              <w:rPr>
                <w:rFonts w:hint="eastAsia" w:ascii="宋体" w:hAnsi="宋体" w:cs="Times New Roman"/>
                <w:color w:val="000000"/>
                <w:sz w:val="18"/>
                <w:szCs w:val="18"/>
                <w:lang w:val="en-US" w:eastAsia="zh-CN"/>
              </w:rPr>
              <w:t>市厅级，参加</w:t>
            </w:r>
          </w:p>
          <w:p>
            <w:pPr>
              <w:numPr>
                <w:ilvl w:val="0"/>
                <w:numId w:val="2"/>
              </w:numPr>
              <w:spacing w:line="240" w:lineRule="auto"/>
              <w:jc w:val="both"/>
              <w:rPr>
                <w:rFonts w:hint="eastAsia" w:ascii="宋体" w:hAnsi="宋体" w:cs="Times New Roman"/>
                <w:color w:val="000000"/>
                <w:sz w:val="18"/>
                <w:szCs w:val="18"/>
                <w:lang w:eastAsia="zh-CN"/>
              </w:rPr>
            </w:pPr>
            <w:r>
              <w:rPr>
                <w:rFonts w:hint="eastAsia" w:ascii="宋体" w:hAnsi="宋体" w:cs="Times New Roman"/>
                <w:color w:val="000000"/>
                <w:sz w:val="18"/>
                <w:szCs w:val="18"/>
                <w:lang w:val="en-US" w:eastAsia="zh-CN"/>
              </w:rPr>
              <w:t>乐山市“学前学会普通话”扩大试点工作下彝区学前儿童安全教育的策略研究，（SCJG21A272），市厅级，参加</w:t>
            </w:r>
          </w:p>
          <w:p>
            <w:pPr>
              <w:numPr>
                <w:ilvl w:val="0"/>
                <w:numId w:val="2"/>
              </w:numPr>
              <w:spacing w:line="240" w:lineRule="auto"/>
              <w:ind w:left="0" w:leftChars="0" w:firstLine="0" w:firstLineChars="0"/>
              <w:jc w:val="both"/>
              <w:rPr>
                <w:rFonts w:hint="eastAsia" w:ascii="宋体" w:hAnsi="宋体" w:cs="Times New Roman"/>
                <w:color w:val="000000"/>
                <w:sz w:val="18"/>
                <w:szCs w:val="18"/>
                <w:lang w:val="en-US" w:eastAsia="zh-CN"/>
              </w:rPr>
            </w:pPr>
            <w:r>
              <w:rPr>
                <w:rFonts w:hint="eastAsia" w:ascii="宋体" w:hAnsi="宋体" w:cs="Times New Roman"/>
                <w:color w:val="000000"/>
                <w:sz w:val="18"/>
                <w:szCs w:val="18"/>
                <w:lang w:val="en-US" w:eastAsia="zh-CN"/>
              </w:rPr>
              <w:t>新型氧化石墨烯复合材料对藏茶茶汤中氟化物的吸附研究，（21GZD022），市级，参加</w:t>
            </w:r>
          </w:p>
          <w:p>
            <w:pPr>
              <w:numPr>
                <w:ilvl w:val="0"/>
                <w:numId w:val="2"/>
              </w:numPr>
              <w:spacing w:line="240" w:lineRule="auto"/>
              <w:ind w:left="0" w:leftChars="0" w:firstLine="0" w:firstLineChars="0"/>
              <w:jc w:val="both"/>
              <w:rPr>
                <w:rFonts w:hint="eastAsia" w:ascii="宋体" w:hAnsi="宋体" w:cs="Times New Roman"/>
                <w:color w:val="000000"/>
                <w:sz w:val="18"/>
                <w:szCs w:val="18"/>
                <w:lang w:val="en-US" w:eastAsia="zh-CN"/>
              </w:rPr>
            </w:pPr>
            <w:r>
              <w:rPr>
                <w:rFonts w:hint="eastAsia" w:ascii="宋体" w:hAnsi="宋体" w:cs="Times New Roman"/>
                <w:color w:val="000000"/>
                <w:sz w:val="18"/>
                <w:szCs w:val="18"/>
                <w:lang w:val="en-US" w:eastAsia="zh-CN"/>
              </w:rPr>
              <w:t>“童心同语”社会实践项目育人功能及实现路径研</w:t>
            </w:r>
          </w:p>
          <w:p>
            <w:pPr>
              <w:numPr>
                <w:ilvl w:val="0"/>
                <w:numId w:val="0"/>
              </w:numPr>
              <w:spacing w:line="240" w:lineRule="auto"/>
              <w:ind w:leftChars="0"/>
              <w:jc w:val="both"/>
              <w:rPr>
                <w:rFonts w:hint="eastAsia" w:ascii="宋体" w:hAnsi="宋体" w:cs="Times New Roman"/>
                <w:color w:val="000000"/>
                <w:sz w:val="18"/>
                <w:szCs w:val="18"/>
                <w:lang w:val="en-US" w:eastAsia="zh-CN"/>
              </w:rPr>
            </w:pPr>
            <w:r>
              <w:rPr>
                <w:rFonts w:hint="eastAsia" w:ascii="宋体" w:hAnsi="宋体" w:cs="Times New Roman"/>
                <w:color w:val="000000"/>
                <w:sz w:val="18"/>
                <w:szCs w:val="18"/>
                <w:lang w:val="en-US" w:eastAsia="zh-CN"/>
              </w:rPr>
              <w:t>究，校级，课题负责人</w:t>
            </w:r>
          </w:p>
          <w:p>
            <w:pPr>
              <w:numPr>
                <w:ilvl w:val="0"/>
                <w:numId w:val="2"/>
              </w:numPr>
              <w:spacing w:line="240" w:lineRule="auto"/>
              <w:ind w:left="0" w:leftChars="0" w:firstLine="0" w:firstLineChars="0"/>
              <w:jc w:val="both"/>
              <w:rPr>
                <w:rFonts w:hint="eastAsia" w:ascii="宋体" w:hAnsi="宋体" w:cs="Times New Roman"/>
                <w:color w:val="000000"/>
                <w:sz w:val="18"/>
                <w:szCs w:val="18"/>
                <w:lang w:val="en-US" w:eastAsia="zh-CN"/>
              </w:rPr>
            </w:pPr>
            <w:r>
              <w:rPr>
                <w:rFonts w:hint="eastAsia" w:ascii="宋体" w:hAnsi="宋体" w:cs="Times New Roman"/>
                <w:color w:val="000000"/>
                <w:sz w:val="18"/>
                <w:szCs w:val="18"/>
                <w:lang w:val="en-US" w:eastAsia="zh-CN"/>
              </w:rPr>
              <w:t>网络新媒体视阀下大学生廉洁教育实践与探索，校级，参加</w:t>
            </w:r>
          </w:p>
          <w:p>
            <w:pPr>
              <w:numPr>
                <w:ilvl w:val="0"/>
                <w:numId w:val="2"/>
              </w:numPr>
              <w:spacing w:line="240" w:lineRule="auto"/>
              <w:jc w:val="both"/>
              <w:rPr>
                <w:rFonts w:hint="eastAsia" w:ascii="宋体" w:hAnsi="宋体" w:cs="Times New Roman"/>
                <w:color w:val="000000"/>
                <w:sz w:val="18"/>
                <w:szCs w:val="18"/>
                <w:lang w:val="en-US" w:eastAsia="zh-CN"/>
              </w:rPr>
            </w:pPr>
            <w:r>
              <w:rPr>
                <w:rFonts w:hint="eastAsia" w:ascii="宋体" w:hAnsi="宋体" w:cs="Times New Roman"/>
                <w:color w:val="000000"/>
                <w:sz w:val="18"/>
                <w:szCs w:val="18"/>
                <w:lang w:val="en-US" w:eastAsia="zh-CN"/>
              </w:rPr>
              <w:t>新媒体视角下传统文化育人功能探索，校级，参加</w:t>
            </w:r>
          </w:p>
          <w:p>
            <w:pPr>
              <w:numPr>
                <w:ilvl w:val="0"/>
                <w:numId w:val="0"/>
              </w:numPr>
              <w:spacing w:line="240" w:lineRule="auto"/>
              <w:jc w:val="both"/>
              <w:rPr>
                <w:rFonts w:hint="default" w:ascii="宋体" w:hAnsi="宋体" w:cs="Times New Roman"/>
                <w:color w:val="000000"/>
                <w:sz w:val="21"/>
                <w:szCs w:val="21"/>
                <w:lang w:val="en-US" w:eastAsia="zh-CN"/>
              </w:rPr>
            </w:pPr>
            <w:r>
              <w:rPr>
                <w:rFonts w:hint="eastAsia" w:ascii="宋体" w:hAnsi="宋体" w:cs="Times New Roman"/>
                <w:color w:val="000000"/>
                <w:sz w:val="18"/>
                <w:szCs w:val="18"/>
                <w:lang w:val="en-US" w:eastAsia="zh-CN"/>
              </w:rPr>
              <w:t>8.“童心同语”——”233”实践育人模式的探索与构建，市厅级，参加</w:t>
            </w:r>
          </w:p>
        </w:tc>
        <w:tc>
          <w:tcPr>
            <w:tcW w:w="1930" w:type="dxa"/>
            <w:gridSpan w:val="5"/>
            <w:noWrap w:val="0"/>
            <w:vAlign w:val="center"/>
          </w:tcPr>
          <w:p>
            <w:pPr>
              <w:spacing w:line="480" w:lineRule="auto"/>
              <w:jc w:val="center"/>
              <w:rPr>
                <w:rFonts w:hint="eastAsia"/>
                <w:sz w:val="21"/>
                <w:szCs w:val="21"/>
                <w:lang w:eastAsia="zh-CN"/>
              </w:rPr>
            </w:pPr>
            <w:r>
              <w:rPr>
                <w:rFonts w:hint="eastAsia"/>
                <w:sz w:val="21"/>
                <w:szCs w:val="21"/>
                <w:lang w:eastAsia="zh-CN"/>
              </w:rPr>
              <w:t>结题</w:t>
            </w:r>
          </w:p>
          <w:p>
            <w:pPr>
              <w:spacing w:line="480" w:lineRule="auto"/>
              <w:jc w:val="center"/>
              <w:rPr>
                <w:rFonts w:hint="default"/>
                <w:sz w:val="21"/>
                <w:szCs w:val="21"/>
                <w:lang w:val="en-US" w:eastAsia="zh-CN"/>
              </w:rPr>
            </w:pPr>
            <w:r>
              <w:rPr>
                <w:rFonts w:hint="eastAsia"/>
                <w:sz w:val="21"/>
                <w:szCs w:val="21"/>
                <w:lang w:val="en-US" w:eastAsia="zh-CN"/>
              </w:rPr>
              <w:t>在研</w:t>
            </w:r>
          </w:p>
          <w:p>
            <w:pPr>
              <w:spacing w:line="480" w:lineRule="auto"/>
              <w:jc w:val="center"/>
              <w:rPr>
                <w:rFonts w:hint="eastAsia"/>
                <w:sz w:val="21"/>
                <w:szCs w:val="21"/>
                <w:lang w:eastAsia="zh-CN"/>
              </w:rPr>
            </w:pPr>
            <w:r>
              <w:rPr>
                <w:rFonts w:hint="eastAsia"/>
                <w:sz w:val="21"/>
                <w:szCs w:val="21"/>
                <w:lang w:eastAsia="zh-CN"/>
              </w:rPr>
              <w:t>结题</w:t>
            </w:r>
          </w:p>
          <w:p>
            <w:pPr>
              <w:spacing w:line="480" w:lineRule="auto"/>
              <w:ind w:firstLine="630" w:firstLineChars="300"/>
              <w:jc w:val="both"/>
              <w:rPr>
                <w:rFonts w:hint="eastAsia"/>
                <w:sz w:val="21"/>
                <w:szCs w:val="21"/>
                <w:lang w:eastAsia="zh-CN"/>
              </w:rPr>
            </w:pPr>
            <w:r>
              <w:rPr>
                <w:rFonts w:hint="eastAsia"/>
                <w:sz w:val="21"/>
                <w:szCs w:val="21"/>
                <w:lang w:eastAsia="zh-CN"/>
              </w:rPr>
              <w:t>在研</w:t>
            </w:r>
          </w:p>
          <w:p>
            <w:pPr>
              <w:spacing w:line="480" w:lineRule="auto"/>
              <w:ind w:firstLine="630" w:firstLineChars="300"/>
              <w:jc w:val="both"/>
              <w:rPr>
                <w:rFonts w:hint="eastAsia"/>
                <w:sz w:val="21"/>
                <w:szCs w:val="21"/>
                <w:lang w:val="en-US" w:eastAsia="zh-CN"/>
              </w:rPr>
            </w:pPr>
            <w:r>
              <w:rPr>
                <w:rFonts w:hint="eastAsia"/>
                <w:sz w:val="21"/>
                <w:szCs w:val="21"/>
                <w:lang w:val="en-US" w:eastAsia="zh-CN"/>
              </w:rPr>
              <w:t>在研</w:t>
            </w:r>
          </w:p>
          <w:p>
            <w:pPr>
              <w:spacing w:line="480" w:lineRule="auto"/>
              <w:ind w:firstLine="630" w:firstLineChars="300"/>
              <w:jc w:val="both"/>
              <w:rPr>
                <w:rFonts w:hint="eastAsia"/>
                <w:sz w:val="21"/>
                <w:szCs w:val="21"/>
                <w:lang w:val="en-US" w:eastAsia="zh-CN"/>
              </w:rPr>
            </w:pPr>
            <w:r>
              <w:rPr>
                <w:rFonts w:hint="eastAsia"/>
                <w:sz w:val="21"/>
                <w:szCs w:val="21"/>
                <w:lang w:val="en-US" w:eastAsia="zh-CN"/>
              </w:rPr>
              <w:t>在研</w:t>
            </w:r>
          </w:p>
          <w:p>
            <w:pPr>
              <w:spacing w:line="480" w:lineRule="auto"/>
              <w:ind w:firstLine="630" w:firstLineChars="300"/>
              <w:jc w:val="both"/>
              <w:rPr>
                <w:rFonts w:hint="eastAsia"/>
                <w:sz w:val="21"/>
                <w:szCs w:val="21"/>
                <w:lang w:val="en-US" w:eastAsia="zh-CN"/>
              </w:rPr>
            </w:pPr>
            <w:r>
              <w:rPr>
                <w:rFonts w:hint="eastAsia"/>
                <w:sz w:val="21"/>
                <w:szCs w:val="21"/>
                <w:lang w:val="en-US" w:eastAsia="zh-CN"/>
              </w:rPr>
              <w:t>在研</w:t>
            </w:r>
          </w:p>
          <w:p>
            <w:pPr>
              <w:spacing w:line="480" w:lineRule="auto"/>
              <w:ind w:firstLine="630" w:firstLineChars="300"/>
              <w:jc w:val="both"/>
              <w:rPr>
                <w:rFonts w:hint="default"/>
                <w:sz w:val="21"/>
                <w:szCs w:val="21"/>
                <w:lang w:val="en-US" w:eastAsia="zh-CN"/>
              </w:rPr>
            </w:pPr>
            <w:r>
              <w:rPr>
                <w:rFonts w:hint="eastAsia"/>
                <w:sz w:val="21"/>
                <w:szCs w:val="21"/>
                <w:lang w:val="en-US" w:eastAsia="zh-CN"/>
              </w:rPr>
              <w:t>在研</w:t>
            </w:r>
          </w:p>
        </w:tc>
      </w:tr>
    </w:tbl>
    <w:p>
      <w:pPr>
        <w:rPr>
          <w:rFonts w:hint="eastAsia"/>
        </w:rPr>
        <w:sectPr>
          <w:pgSz w:w="23814" w:h="16840" w:orient="landscape"/>
          <w:pgMar w:top="1588" w:right="1531" w:bottom="1474" w:left="1531" w:header="851" w:footer="0" w:gutter="0"/>
          <w:cols w:space="2880" w:num="2"/>
          <w:titlePg/>
          <w:docGrid w:type="lines" w:linePitch="312" w:charSpace="-6554"/>
        </w:sectPr>
      </w:pPr>
    </w:p>
    <w:p>
      <w:pPr>
        <w:snapToGrid w:val="0"/>
        <w:spacing w:line="240" w:lineRule="auto"/>
        <w:rPr>
          <w:rFonts w:hint="eastAsia"/>
        </w:rPr>
      </w:pPr>
    </w:p>
    <w:sectPr>
      <w:type w:val="continuous"/>
      <w:pgSz w:w="23814" w:h="16840" w:orient="landscape"/>
      <w:pgMar w:top="1588" w:right="1531" w:bottom="1474" w:left="1531" w:header="851" w:footer="0" w:gutter="0"/>
      <w:cols w:space="720" w:num="1"/>
      <w:titlePg/>
      <w:docGrid w:type="lines" w:linePitch="312"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仿宋_GB2312" w:eastAsia="仿宋_GB2312"/>
        <w:sz w:val="28"/>
      </w:rPr>
    </w:pPr>
    <w:r>
      <w:rPr>
        <w:rFonts w:hint="eastAsia" w:ascii="仿宋_GB2312" w:eastAsia="仿宋_GB2312"/>
        <w:sz w:val="28"/>
      </w:rPr>
      <w:t>附表</w:t>
    </w:r>
    <w:r>
      <w:rPr>
        <w:rFonts w:hint="eastAsia" w:ascii="仿宋_GB2312"/>
        <w:sz w:val="28"/>
        <w:lang w:val="en-US" w:eastAsia="zh-CN"/>
      </w:rPr>
      <w:t>1</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EDB799"/>
    <w:multiLevelType w:val="singleLevel"/>
    <w:tmpl w:val="59EDB799"/>
    <w:lvl w:ilvl="0" w:tentative="0">
      <w:start w:val="2"/>
      <w:numFmt w:val="chineseCounting"/>
      <w:suff w:val="nothing"/>
      <w:lvlText w:val="%1、"/>
      <w:lvlJc w:val="left"/>
    </w:lvl>
  </w:abstractNum>
  <w:abstractNum w:abstractNumId="1">
    <w:nsid w:val="59EDB855"/>
    <w:multiLevelType w:val="singleLevel"/>
    <w:tmpl w:val="59EDB855"/>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44"/>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NjUxMmExYzUxNmYzMjMwZTMxYTMyNWY3OTRjZWIifQ=="/>
  </w:docVars>
  <w:rsids>
    <w:rsidRoot w:val="00172A27"/>
    <w:rsid w:val="00016B4E"/>
    <w:rsid w:val="000219CC"/>
    <w:rsid w:val="00064689"/>
    <w:rsid w:val="00100EDA"/>
    <w:rsid w:val="00105BA8"/>
    <w:rsid w:val="00137482"/>
    <w:rsid w:val="00145A4A"/>
    <w:rsid w:val="00147083"/>
    <w:rsid w:val="00176536"/>
    <w:rsid w:val="00201742"/>
    <w:rsid w:val="00281103"/>
    <w:rsid w:val="002844BE"/>
    <w:rsid w:val="00296E1D"/>
    <w:rsid w:val="002E2345"/>
    <w:rsid w:val="002F6C1C"/>
    <w:rsid w:val="0034641D"/>
    <w:rsid w:val="003A37C1"/>
    <w:rsid w:val="00474510"/>
    <w:rsid w:val="00483FCB"/>
    <w:rsid w:val="0048448C"/>
    <w:rsid w:val="004B64D3"/>
    <w:rsid w:val="004C744A"/>
    <w:rsid w:val="004D4149"/>
    <w:rsid w:val="004E2975"/>
    <w:rsid w:val="00513A5F"/>
    <w:rsid w:val="005251F7"/>
    <w:rsid w:val="00530161"/>
    <w:rsid w:val="005B2653"/>
    <w:rsid w:val="00617C16"/>
    <w:rsid w:val="00633C48"/>
    <w:rsid w:val="0064161B"/>
    <w:rsid w:val="00656F88"/>
    <w:rsid w:val="006D50E9"/>
    <w:rsid w:val="00725516"/>
    <w:rsid w:val="00773802"/>
    <w:rsid w:val="00781133"/>
    <w:rsid w:val="007951EE"/>
    <w:rsid w:val="007A3816"/>
    <w:rsid w:val="007B23F0"/>
    <w:rsid w:val="007C3387"/>
    <w:rsid w:val="007D1A41"/>
    <w:rsid w:val="007D2B56"/>
    <w:rsid w:val="00827AA9"/>
    <w:rsid w:val="008303B5"/>
    <w:rsid w:val="008370DB"/>
    <w:rsid w:val="00844E58"/>
    <w:rsid w:val="008C13B3"/>
    <w:rsid w:val="008F33FA"/>
    <w:rsid w:val="00955236"/>
    <w:rsid w:val="009D3E62"/>
    <w:rsid w:val="00A5186C"/>
    <w:rsid w:val="00A774B2"/>
    <w:rsid w:val="00AF3A68"/>
    <w:rsid w:val="00B3147E"/>
    <w:rsid w:val="00B315CB"/>
    <w:rsid w:val="00B31F12"/>
    <w:rsid w:val="00B60891"/>
    <w:rsid w:val="00BA35C4"/>
    <w:rsid w:val="00BD7F0B"/>
    <w:rsid w:val="00BF64B8"/>
    <w:rsid w:val="00C02C19"/>
    <w:rsid w:val="00C31F6A"/>
    <w:rsid w:val="00C423E4"/>
    <w:rsid w:val="00C607DB"/>
    <w:rsid w:val="00C9312D"/>
    <w:rsid w:val="00CE7BD9"/>
    <w:rsid w:val="00D2772E"/>
    <w:rsid w:val="00D73C1D"/>
    <w:rsid w:val="00E12352"/>
    <w:rsid w:val="00E52E4E"/>
    <w:rsid w:val="00E67B10"/>
    <w:rsid w:val="00E83A3B"/>
    <w:rsid w:val="00EA3145"/>
    <w:rsid w:val="00ED33C9"/>
    <w:rsid w:val="00EE506A"/>
    <w:rsid w:val="00F076A6"/>
    <w:rsid w:val="00F56D26"/>
    <w:rsid w:val="00F9753B"/>
    <w:rsid w:val="00F97C4B"/>
    <w:rsid w:val="00FB53D9"/>
    <w:rsid w:val="03044338"/>
    <w:rsid w:val="05FF0CDC"/>
    <w:rsid w:val="093E0E48"/>
    <w:rsid w:val="0B24431E"/>
    <w:rsid w:val="0BB66081"/>
    <w:rsid w:val="0C796E88"/>
    <w:rsid w:val="0C90060E"/>
    <w:rsid w:val="10711008"/>
    <w:rsid w:val="171F5FF8"/>
    <w:rsid w:val="1A0D1AF2"/>
    <w:rsid w:val="1D8277D6"/>
    <w:rsid w:val="22571774"/>
    <w:rsid w:val="28F64F07"/>
    <w:rsid w:val="2A7E4054"/>
    <w:rsid w:val="2B0610CF"/>
    <w:rsid w:val="30D72CDC"/>
    <w:rsid w:val="46AC1628"/>
    <w:rsid w:val="4AEB42F5"/>
    <w:rsid w:val="4B6B1ED5"/>
    <w:rsid w:val="4E7500C4"/>
    <w:rsid w:val="514D1499"/>
    <w:rsid w:val="524B07A4"/>
    <w:rsid w:val="528625D3"/>
    <w:rsid w:val="56D04A16"/>
    <w:rsid w:val="56EB6F8D"/>
    <w:rsid w:val="5F333AA4"/>
    <w:rsid w:val="66EE668B"/>
    <w:rsid w:val="6A8F2E35"/>
    <w:rsid w:val="73414AB5"/>
    <w:rsid w:val="770D646F"/>
    <w:rsid w:val="78D40A57"/>
    <w:rsid w:val="79F64A5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9"/>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qFormat/>
    <w:uiPriority w:val="0"/>
    <w:rPr>
      <w:color w:val="0000FF"/>
      <w:u w:val="single"/>
    </w:rPr>
  </w:style>
  <w:style w:type="character" w:customStyle="1" w:styleId="9">
    <w:name w:val="标题 1 Char"/>
    <w:link w:val="2"/>
    <w:qFormat/>
    <w:uiPriority w:val="0"/>
    <w:rPr>
      <w:rFonts w:eastAsia="宋体"/>
      <w:b/>
      <w:bCs/>
      <w:kern w:val="44"/>
      <w:sz w:val="44"/>
      <w:szCs w:val="4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3</Pages>
  <Words>855</Words>
  <Characters>1031</Characters>
  <Lines>9</Lines>
  <Paragraphs>2</Paragraphs>
  <TotalTime>20</TotalTime>
  <ScaleCrop>false</ScaleCrop>
  <LinksUpToDate>false</LinksUpToDate>
  <CharactersWithSpaces>1544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2010-08-11T09:01:00Z</dcterms:created>
  <dc:creator>USER</dc:creator>
  <cp:lastModifiedBy>澜</cp:lastModifiedBy>
  <cp:lastPrinted>2013-03-04T01:46:00Z</cp:lastPrinted>
  <dcterms:modified xsi:type="dcterms:W3CDTF">2023-11-10T07:39:25Z</dcterms:modified>
  <dc:title>专业技术职务任职资格（称号）评审表</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235CDD8A559849AB914C996AEB4AD250_13</vt:lpwstr>
  </property>
</Properties>
</file>